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1AB8F0" w14:textId="299163BB" w:rsidR="00A52B58" w:rsidRPr="007E6E75" w:rsidRDefault="00A52B58" w:rsidP="007E6E75">
      <w:pPr>
        <w:jc w:val="center"/>
        <w:rPr>
          <w:bCs/>
          <w:color w:val="000000" w:themeColor="text1"/>
          <w:sz w:val="28"/>
          <w:szCs w:val="28"/>
        </w:rPr>
      </w:pPr>
      <w:r w:rsidRPr="000A1455">
        <w:rPr>
          <w:bCs/>
          <w:color w:val="000000" w:themeColor="text1"/>
          <w:sz w:val="28"/>
          <w:szCs w:val="28"/>
        </w:rPr>
        <w:t>СОВЕТ ДЕПУТАТОВ</w:t>
      </w:r>
      <w:r w:rsidR="007E6E75">
        <w:rPr>
          <w:bCs/>
          <w:color w:val="000000" w:themeColor="text1"/>
          <w:sz w:val="28"/>
          <w:szCs w:val="28"/>
        </w:rPr>
        <w:t xml:space="preserve"> </w:t>
      </w:r>
      <w:r w:rsidR="00F11C4F" w:rsidRPr="000A1455">
        <w:rPr>
          <w:bCs/>
          <w:color w:val="000000" w:themeColor="text1"/>
          <w:sz w:val="28"/>
          <w:szCs w:val="28"/>
        </w:rPr>
        <w:t>УБИНСКОГО РАЙОНА</w:t>
      </w:r>
    </w:p>
    <w:p w14:paraId="1135BFF5" w14:textId="77777777" w:rsidR="00A52B58" w:rsidRPr="000A1455" w:rsidRDefault="00D76336" w:rsidP="00A52B58">
      <w:pPr>
        <w:jc w:val="center"/>
        <w:rPr>
          <w:bCs/>
          <w:color w:val="000000" w:themeColor="text1"/>
          <w:sz w:val="28"/>
          <w:szCs w:val="28"/>
        </w:rPr>
      </w:pPr>
      <w:r w:rsidRPr="000A1455">
        <w:rPr>
          <w:bCs/>
          <w:color w:val="000000" w:themeColor="text1"/>
          <w:sz w:val="28"/>
          <w:szCs w:val="28"/>
        </w:rPr>
        <w:t>НОВОСИБИРСКОЙ ОБЛАСТИ</w:t>
      </w:r>
    </w:p>
    <w:p w14:paraId="5611DBB7" w14:textId="12359B09" w:rsidR="00A52B58" w:rsidRPr="000A1455" w:rsidRDefault="00BB7FB1" w:rsidP="00A52B58">
      <w:pPr>
        <w:jc w:val="center"/>
        <w:rPr>
          <w:bCs/>
          <w:color w:val="000000" w:themeColor="text1"/>
          <w:sz w:val="28"/>
          <w:szCs w:val="28"/>
        </w:rPr>
      </w:pPr>
      <w:r w:rsidRPr="000A1455">
        <w:rPr>
          <w:bCs/>
          <w:color w:val="000000" w:themeColor="text1"/>
          <w:sz w:val="28"/>
          <w:szCs w:val="28"/>
        </w:rPr>
        <w:t xml:space="preserve">(четвертого созыва) </w:t>
      </w:r>
    </w:p>
    <w:p w14:paraId="026C5CED" w14:textId="77777777" w:rsidR="00BB7FB1" w:rsidRPr="000A1455" w:rsidRDefault="00BB7FB1" w:rsidP="00A52B58">
      <w:pPr>
        <w:jc w:val="center"/>
        <w:rPr>
          <w:bCs/>
          <w:color w:val="000000" w:themeColor="text1"/>
          <w:sz w:val="28"/>
          <w:szCs w:val="28"/>
        </w:rPr>
      </w:pPr>
    </w:p>
    <w:p w14:paraId="0626E0CA" w14:textId="77777777" w:rsidR="00A52B58" w:rsidRPr="000A1455" w:rsidRDefault="00A52B58" w:rsidP="00A52B58">
      <w:pPr>
        <w:pStyle w:val="1"/>
        <w:rPr>
          <w:b w:val="0"/>
          <w:color w:val="000000" w:themeColor="text1"/>
        </w:rPr>
      </w:pPr>
      <w:r w:rsidRPr="000A1455">
        <w:rPr>
          <w:b w:val="0"/>
          <w:color w:val="000000" w:themeColor="text1"/>
        </w:rPr>
        <w:t>РЕШЕНИЕ</w:t>
      </w:r>
    </w:p>
    <w:p w14:paraId="1C8A48AD" w14:textId="30557A70" w:rsidR="00A52B58" w:rsidRPr="000A1455" w:rsidRDefault="001A5D23" w:rsidP="00D22A49">
      <w:pPr>
        <w:pStyle w:val="3"/>
        <w:tabs>
          <w:tab w:val="left" w:pos="9498"/>
        </w:tabs>
        <w:jc w:val="center"/>
        <w:rPr>
          <w:b w:val="0"/>
          <w:color w:val="000000" w:themeColor="text1"/>
        </w:rPr>
      </w:pPr>
      <w:r w:rsidRPr="000A1455">
        <w:rPr>
          <w:b w:val="0"/>
          <w:color w:val="000000" w:themeColor="text1"/>
        </w:rPr>
        <w:t>десятой</w:t>
      </w:r>
      <w:r w:rsidR="00F11C4F" w:rsidRPr="000A1455">
        <w:rPr>
          <w:b w:val="0"/>
          <w:color w:val="000000" w:themeColor="text1"/>
        </w:rPr>
        <w:t xml:space="preserve"> сессии</w:t>
      </w:r>
    </w:p>
    <w:p w14:paraId="0012DD88" w14:textId="06B5D02F" w:rsidR="00A52B58" w:rsidRPr="000A1455" w:rsidRDefault="000A1455" w:rsidP="00A52B58">
      <w:pPr>
        <w:jc w:val="center"/>
        <w:rPr>
          <w:bCs/>
          <w:color w:val="000000" w:themeColor="text1"/>
          <w:sz w:val="28"/>
          <w:szCs w:val="28"/>
        </w:rPr>
      </w:pPr>
      <w:r w:rsidRPr="000A1455">
        <w:rPr>
          <w:bCs/>
          <w:color w:val="000000" w:themeColor="text1"/>
          <w:sz w:val="28"/>
          <w:szCs w:val="28"/>
        </w:rPr>
        <w:t xml:space="preserve"> </w:t>
      </w:r>
    </w:p>
    <w:p w14:paraId="6EC96539" w14:textId="678880DC" w:rsidR="00A52B58" w:rsidRPr="000A1455" w:rsidRDefault="000A1455" w:rsidP="00A52B58">
      <w:pPr>
        <w:rPr>
          <w:color w:val="000000" w:themeColor="text1"/>
          <w:sz w:val="28"/>
          <w:szCs w:val="28"/>
        </w:rPr>
      </w:pPr>
      <w:r w:rsidRPr="000A1455">
        <w:rPr>
          <w:color w:val="000000" w:themeColor="text1"/>
          <w:sz w:val="28"/>
          <w:szCs w:val="28"/>
        </w:rPr>
        <w:t>16.06.2022</w:t>
      </w:r>
      <w:r w:rsidR="00E81625" w:rsidRPr="000A1455">
        <w:rPr>
          <w:color w:val="000000" w:themeColor="text1"/>
          <w:sz w:val="28"/>
          <w:szCs w:val="28"/>
        </w:rPr>
        <w:t xml:space="preserve">                                              </w:t>
      </w:r>
      <w:r w:rsidR="00C27652">
        <w:rPr>
          <w:color w:val="000000" w:themeColor="text1"/>
          <w:sz w:val="28"/>
          <w:szCs w:val="28"/>
        </w:rPr>
        <w:t xml:space="preserve">  </w:t>
      </w:r>
      <w:r w:rsidR="00E81625" w:rsidRPr="000A1455">
        <w:rPr>
          <w:color w:val="000000" w:themeColor="text1"/>
          <w:sz w:val="28"/>
          <w:szCs w:val="28"/>
        </w:rPr>
        <w:t xml:space="preserve">                         </w:t>
      </w:r>
      <w:r w:rsidR="007333F9" w:rsidRPr="000A1455">
        <w:rPr>
          <w:color w:val="000000" w:themeColor="text1"/>
          <w:sz w:val="28"/>
          <w:szCs w:val="28"/>
        </w:rPr>
        <w:t xml:space="preserve">             </w:t>
      </w:r>
      <w:r w:rsidR="00E81625" w:rsidRPr="000A1455">
        <w:rPr>
          <w:color w:val="000000" w:themeColor="text1"/>
          <w:sz w:val="28"/>
          <w:szCs w:val="28"/>
        </w:rPr>
        <w:t xml:space="preserve">     </w:t>
      </w:r>
      <w:r w:rsidRPr="000A1455">
        <w:rPr>
          <w:color w:val="000000" w:themeColor="text1"/>
          <w:sz w:val="28"/>
          <w:szCs w:val="28"/>
        </w:rPr>
        <w:t xml:space="preserve">                 </w:t>
      </w:r>
      <w:r w:rsidR="00E81625" w:rsidRPr="000A1455">
        <w:rPr>
          <w:color w:val="000000" w:themeColor="text1"/>
          <w:sz w:val="28"/>
          <w:szCs w:val="28"/>
        </w:rPr>
        <w:t xml:space="preserve"> </w:t>
      </w:r>
      <w:r w:rsidR="00A52B58" w:rsidRPr="000A1455">
        <w:rPr>
          <w:color w:val="000000" w:themeColor="text1"/>
          <w:sz w:val="28"/>
          <w:szCs w:val="28"/>
        </w:rPr>
        <w:t>№</w:t>
      </w:r>
      <w:r w:rsidR="007333F9" w:rsidRPr="000A1455">
        <w:rPr>
          <w:color w:val="000000" w:themeColor="text1"/>
          <w:sz w:val="28"/>
          <w:szCs w:val="28"/>
        </w:rPr>
        <w:t xml:space="preserve"> </w:t>
      </w:r>
      <w:r w:rsidR="00C27652">
        <w:rPr>
          <w:color w:val="000000" w:themeColor="text1"/>
          <w:sz w:val="28"/>
          <w:szCs w:val="28"/>
        </w:rPr>
        <w:t>75</w:t>
      </w:r>
    </w:p>
    <w:p w14:paraId="3F3D2C1A" w14:textId="77777777" w:rsidR="00A52B58" w:rsidRPr="000A1455" w:rsidRDefault="00A52B58" w:rsidP="00A52B58">
      <w:pPr>
        <w:pStyle w:val="a3"/>
        <w:jc w:val="center"/>
        <w:rPr>
          <w:bCs/>
          <w:color w:val="000000" w:themeColor="text1"/>
        </w:rPr>
      </w:pPr>
    </w:p>
    <w:p w14:paraId="10023D18" w14:textId="0D03ED97" w:rsidR="00A52B58" w:rsidRPr="007E6E75" w:rsidRDefault="001D7F9E" w:rsidP="007E6E75">
      <w:pPr>
        <w:jc w:val="center"/>
        <w:rPr>
          <w:color w:val="000000" w:themeColor="text1"/>
          <w:sz w:val="28"/>
          <w:szCs w:val="28"/>
        </w:rPr>
      </w:pPr>
      <w:r w:rsidRPr="000A1455">
        <w:rPr>
          <w:color w:val="000000" w:themeColor="text1"/>
          <w:sz w:val="28"/>
          <w:szCs w:val="28"/>
        </w:rPr>
        <w:t xml:space="preserve">О внесении изменений в решение </w:t>
      </w:r>
      <w:r w:rsidR="009A141C" w:rsidRPr="000A1455">
        <w:rPr>
          <w:color w:val="000000" w:themeColor="text1"/>
          <w:sz w:val="28"/>
          <w:szCs w:val="28"/>
        </w:rPr>
        <w:t xml:space="preserve">первой </w:t>
      </w:r>
      <w:proofErr w:type="gramStart"/>
      <w:r w:rsidR="009A141C" w:rsidRPr="000A1455">
        <w:rPr>
          <w:color w:val="000000" w:themeColor="text1"/>
          <w:sz w:val="28"/>
          <w:szCs w:val="28"/>
        </w:rPr>
        <w:t>сессии Совета депутатов Убинского района Новосибирской области четвертого созыва</w:t>
      </w:r>
      <w:proofErr w:type="gramEnd"/>
      <w:r w:rsidR="009A141C" w:rsidRPr="000A1455">
        <w:rPr>
          <w:color w:val="000000" w:themeColor="text1"/>
          <w:sz w:val="28"/>
          <w:szCs w:val="28"/>
        </w:rPr>
        <w:t xml:space="preserve"> </w:t>
      </w:r>
      <w:r w:rsidR="000B5F88" w:rsidRPr="000A1455">
        <w:rPr>
          <w:color w:val="000000" w:themeColor="text1"/>
          <w:sz w:val="28"/>
          <w:szCs w:val="28"/>
        </w:rPr>
        <w:t>от 30.09.2020 №12 «</w:t>
      </w:r>
      <w:r w:rsidR="00E81625" w:rsidRPr="000A1455">
        <w:rPr>
          <w:color w:val="000000" w:themeColor="text1"/>
          <w:sz w:val="28"/>
          <w:szCs w:val="28"/>
        </w:rPr>
        <w:t>Об утверждении Положения</w:t>
      </w:r>
      <w:r w:rsidR="002E0D59" w:rsidRPr="000A1455">
        <w:rPr>
          <w:color w:val="000000" w:themeColor="text1"/>
          <w:sz w:val="28"/>
          <w:szCs w:val="28"/>
        </w:rPr>
        <w:t xml:space="preserve"> </w:t>
      </w:r>
      <w:r w:rsidR="00E81625" w:rsidRPr="000A1455">
        <w:rPr>
          <w:color w:val="000000" w:themeColor="text1"/>
          <w:sz w:val="28"/>
          <w:szCs w:val="28"/>
        </w:rPr>
        <w:t>о порядке проведения конкурса</w:t>
      </w:r>
      <w:r w:rsidR="007E6E75">
        <w:rPr>
          <w:color w:val="000000" w:themeColor="text1"/>
          <w:sz w:val="28"/>
          <w:szCs w:val="28"/>
        </w:rPr>
        <w:t xml:space="preserve"> </w:t>
      </w:r>
      <w:r w:rsidR="00E81625" w:rsidRPr="000A1455">
        <w:rPr>
          <w:color w:val="000000" w:themeColor="text1"/>
          <w:sz w:val="28"/>
          <w:szCs w:val="28"/>
        </w:rPr>
        <w:t>по отбору кандидатур</w:t>
      </w:r>
      <w:r w:rsidR="002E0D59" w:rsidRPr="000A1455">
        <w:rPr>
          <w:color w:val="000000" w:themeColor="text1"/>
          <w:sz w:val="28"/>
          <w:szCs w:val="28"/>
        </w:rPr>
        <w:t xml:space="preserve"> </w:t>
      </w:r>
      <w:r w:rsidR="00E81625" w:rsidRPr="000A1455">
        <w:rPr>
          <w:color w:val="000000" w:themeColor="text1"/>
          <w:sz w:val="28"/>
          <w:szCs w:val="28"/>
        </w:rPr>
        <w:t xml:space="preserve">на должность Главы </w:t>
      </w:r>
      <w:r w:rsidR="00F11C4F" w:rsidRPr="000A1455">
        <w:rPr>
          <w:color w:val="000000" w:themeColor="text1"/>
          <w:sz w:val="28"/>
          <w:szCs w:val="28"/>
        </w:rPr>
        <w:t>Убинского района Новосибирской области</w:t>
      </w:r>
      <w:r w:rsidR="000B5F88" w:rsidRPr="000A1455">
        <w:rPr>
          <w:color w:val="000000" w:themeColor="text1"/>
          <w:sz w:val="28"/>
          <w:szCs w:val="28"/>
        </w:rPr>
        <w:t>»</w:t>
      </w:r>
    </w:p>
    <w:p w14:paraId="16551960" w14:textId="77777777" w:rsidR="00826DBA" w:rsidRPr="00CF35F0" w:rsidRDefault="00826DBA" w:rsidP="00A52B58">
      <w:pPr>
        <w:jc w:val="both"/>
        <w:rPr>
          <w:color w:val="000000" w:themeColor="text1"/>
          <w:sz w:val="28"/>
          <w:szCs w:val="28"/>
        </w:rPr>
      </w:pPr>
    </w:p>
    <w:p w14:paraId="59BB2E59" w14:textId="025C6546" w:rsidR="0053441C" w:rsidRPr="00184E5C" w:rsidRDefault="00AF3E1E" w:rsidP="00184E5C">
      <w:pPr>
        <w:autoSpaceDE w:val="0"/>
        <w:autoSpaceDN w:val="0"/>
        <w:adjustRightInd w:val="0"/>
        <w:ind w:firstLine="709"/>
        <w:jc w:val="both"/>
        <w:rPr>
          <w:color w:val="000000" w:themeColor="text1"/>
          <w:sz w:val="28"/>
          <w:szCs w:val="28"/>
        </w:rPr>
      </w:pPr>
      <w:proofErr w:type="gramStart"/>
      <w:r w:rsidRPr="00CF35F0">
        <w:rPr>
          <w:color w:val="000000" w:themeColor="text1"/>
          <w:sz w:val="28"/>
          <w:szCs w:val="28"/>
        </w:rPr>
        <w:t>В соответствии с</w:t>
      </w:r>
      <w:r w:rsidR="00C7178B">
        <w:rPr>
          <w:color w:val="000000" w:themeColor="text1"/>
          <w:sz w:val="28"/>
          <w:szCs w:val="28"/>
        </w:rPr>
        <w:t xml:space="preserve"> ф</w:t>
      </w:r>
      <w:r w:rsidRPr="00CF35F0">
        <w:rPr>
          <w:color w:val="000000" w:themeColor="text1"/>
          <w:sz w:val="28"/>
          <w:szCs w:val="28"/>
        </w:rPr>
        <w:t>едеральн</w:t>
      </w:r>
      <w:r w:rsidR="00C7178B">
        <w:rPr>
          <w:color w:val="000000" w:themeColor="text1"/>
          <w:sz w:val="28"/>
          <w:szCs w:val="28"/>
        </w:rPr>
        <w:t xml:space="preserve">ыми законами </w:t>
      </w:r>
      <w:r w:rsidR="00DD0460" w:rsidRPr="00CF35F0">
        <w:rPr>
          <w:color w:val="000000" w:themeColor="text1"/>
          <w:sz w:val="28"/>
          <w:szCs w:val="28"/>
        </w:rPr>
        <w:t xml:space="preserve">от </w:t>
      </w:r>
      <w:r w:rsidRPr="00CF35F0">
        <w:rPr>
          <w:color w:val="000000" w:themeColor="text1"/>
          <w:sz w:val="28"/>
          <w:szCs w:val="28"/>
        </w:rPr>
        <w:t>6</w:t>
      </w:r>
      <w:r w:rsidR="00DD0460" w:rsidRPr="00CF35F0">
        <w:rPr>
          <w:color w:val="000000" w:themeColor="text1"/>
          <w:sz w:val="28"/>
          <w:szCs w:val="28"/>
        </w:rPr>
        <w:t xml:space="preserve"> октября </w:t>
      </w:r>
      <w:r w:rsidRPr="00CF35F0">
        <w:rPr>
          <w:color w:val="000000" w:themeColor="text1"/>
          <w:sz w:val="28"/>
          <w:szCs w:val="28"/>
        </w:rPr>
        <w:t>2003</w:t>
      </w:r>
      <w:r w:rsidR="00DD0460" w:rsidRPr="00CF35F0">
        <w:rPr>
          <w:color w:val="000000" w:themeColor="text1"/>
          <w:sz w:val="28"/>
          <w:szCs w:val="28"/>
        </w:rPr>
        <w:t xml:space="preserve"> года № </w:t>
      </w:r>
      <w:r w:rsidRPr="00CF35F0">
        <w:rPr>
          <w:color w:val="000000" w:themeColor="text1"/>
          <w:sz w:val="28"/>
          <w:szCs w:val="28"/>
        </w:rPr>
        <w:t>131-ФЗ «Об общих принципах организации местного самоуправления в Российской Федерации</w:t>
      </w:r>
      <w:r w:rsidRPr="00CE4DA5">
        <w:rPr>
          <w:sz w:val="28"/>
          <w:szCs w:val="28"/>
        </w:rPr>
        <w:t>»,</w:t>
      </w:r>
      <w:r w:rsidR="00D83570">
        <w:rPr>
          <w:sz w:val="28"/>
          <w:szCs w:val="28"/>
        </w:rPr>
        <w:t xml:space="preserve"> </w:t>
      </w:r>
      <w:r w:rsidR="00D83570" w:rsidRPr="00253119">
        <w:rPr>
          <w:color w:val="22272F"/>
          <w:sz w:val="28"/>
          <w:szCs w:val="28"/>
          <w:shd w:val="clear" w:color="auto" w:fill="FFFFFF"/>
        </w:rPr>
        <w:t>от 12 июня 2002 г. N 67-ФЗ "Об основных гарантиях избирательных прав и права на участие в референдуме граждан Российской Федерации",</w:t>
      </w:r>
      <w:r w:rsidR="0086715C">
        <w:rPr>
          <w:color w:val="22272F"/>
          <w:sz w:val="28"/>
          <w:szCs w:val="28"/>
          <w:shd w:val="clear" w:color="auto" w:fill="FFFFFF"/>
        </w:rPr>
        <w:t xml:space="preserve"> </w:t>
      </w:r>
      <w:r w:rsidR="0086715C" w:rsidRPr="0086715C">
        <w:rPr>
          <w:color w:val="22272F"/>
          <w:sz w:val="28"/>
          <w:szCs w:val="28"/>
          <w:shd w:val="clear" w:color="auto" w:fill="FFFFFF"/>
        </w:rPr>
        <w:t>Законом Новосибирской области от 10 ноября 2017 г. N 216-ОЗ "Об отдельных вопросах, связанных с соблюдением законодательства о противодействии</w:t>
      </w:r>
      <w:proofErr w:type="gramEnd"/>
      <w:r w:rsidR="0086715C" w:rsidRPr="0086715C">
        <w:rPr>
          <w:color w:val="22272F"/>
          <w:sz w:val="28"/>
          <w:szCs w:val="28"/>
          <w:shd w:val="clear" w:color="auto" w:fill="FFFFFF"/>
        </w:rPr>
        <w:t xml:space="preserve">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r w:rsidR="006E7C2A">
        <w:rPr>
          <w:sz w:val="28"/>
          <w:szCs w:val="28"/>
        </w:rPr>
        <w:t xml:space="preserve"> </w:t>
      </w:r>
      <w:r w:rsidR="006E7C2A" w:rsidRPr="00454958">
        <w:rPr>
          <w:sz w:val="28"/>
          <w:szCs w:val="28"/>
        </w:rPr>
        <w:t>Постановлением Губернатора Новосибирской области от 19 октября 2020</w:t>
      </w:r>
      <w:r w:rsidR="006E7C2A">
        <w:rPr>
          <w:sz w:val="28"/>
          <w:szCs w:val="28"/>
        </w:rPr>
        <w:t xml:space="preserve"> г. </w:t>
      </w:r>
      <w:r w:rsidR="006E7C2A" w:rsidRPr="00454958">
        <w:rPr>
          <w:sz w:val="28"/>
          <w:szCs w:val="28"/>
        </w:rPr>
        <w:t>N 186</w:t>
      </w:r>
      <w:r w:rsidR="006E7C2A">
        <w:rPr>
          <w:sz w:val="28"/>
          <w:szCs w:val="28"/>
        </w:rPr>
        <w:t xml:space="preserve"> </w:t>
      </w:r>
      <w:r w:rsidR="006E7C2A" w:rsidRPr="00454958">
        <w:rPr>
          <w:sz w:val="28"/>
          <w:szCs w:val="28"/>
        </w:rPr>
        <w:t>"Об органе Новосибирской области по профилактике коррупционных и иных правонарушений"</w:t>
      </w:r>
      <w:r w:rsidR="006E7C2A">
        <w:rPr>
          <w:sz w:val="28"/>
          <w:szCs w:val="28"/>
        </w:rPr>
        <w:t xml:space="preserve">, </w:t>
      </w:r>
      <w:r w:rsidR="00E81625" w:rsidRPr="00CF35F0">
        <w:rPr>
          <w:color w:val="000000" w:themeColor="text1"/>
          <w:sz w:val="28"/>
          <w:szCs w:val="28"/>
        </w:rPr>
        <w:t xml:space="preserve">на основании </w:t>
      </w:r>
      <w:r w:rsidR="002943FD" w:rsidRPr="00CF35F0">
        <w:rPr>
          <w:color w:val="000000" w:themeColor="text1"/>
          <w:sz w:val="28"/>
          <w:szCs w:val="28"/>
        </w:rPr>
        <w:t xml:space="preserve">статьи </w:t>
      </w:r>
      <w:r w:rsidR="002B5607">
        <w:rPr>
          <w:color w:val="000000" w:themeColor="text1"/>
          <w:sz w:val="28"/>
          <w:szCs w:val="28"/>
        </w:rPr>
        <w:t>18</w:t>
      </w:r>
      <w:r w:rsidR="006A0906" w:rsidRPr="00CF35F0">
        <w:rPr>
          <w:color w:val="000000" w:themeColor="text1"/>
          <w:sz w:val="28"/>
          <w:szCs w:val="28"/>
        </w:rPr>
        <w:t xml:space="preserve"> Устава </w:t>
      </w:r>
      <w:r w:rsidR="00052EAD">
        <w:rPr>
          <w:color w:val="000000" w:themeColor="text1"/>
          <w:sz w:val="28"/>
          <w:szCs w:val="28"/>
        </w:rPr>
        <w:t>Убинского</w:t>
      </w:r>
      <w:r w:rsidR="00286217">
        <w:rPr>
          <w:color w:val="000000" w:themeColor="text1"/>
          <w:sz w:val="28"/>
          <w:szCs w:val="28"/>
        </w:rPr>
        <w:t xml:space="preserve"> муниципального </w:t>
      </w:r>
      <w:r w:rsidR="00052EAD">
        <w:rPr>
          <w:color w:val="000000" w:themeColor="text1"/>
          <w:sz w:val="28"/>
          <w:szCs w:val="28"/>
        </w:rPr>
        <w:t>района Новосибирской области</w:t>
      </w:r>
      <w:r w:rsidR="00184E5C">
        <w:rPr>
          <w:color w:val="000000" w:themeColor="text1"/>
          <w:sz w:val="28"/>
          <w:szCs w:val="28"/>
        </w:rPr>
        <w:t xml:space="preserve">,  </w:t>
      </w:r>
      <w:r w:rsidRPr="00CF35F0">
        <w:rPr>
          <w:color w:val="000000" w:themeColor="text1"/>
          <w:sz w:val="28"/>
          <w:szCs w:val="28"/>
        </w:rPr>
        <w:t xml:space="preserve">Совет депутатов </w:t>
      </w:r>
      <w:r w:rsidR="00052EAD">
        <w:rPr>
          <w:color w:val="000000" w:themeColor="text1"/>
          <w:sz w:val="28"/>
          <w:szCs w:val="28"/>
        </w:rPr>
        <w:t>Убинского района Новосибирской области</w:t>
      </w:r>
    </w:p>
    <w:p w14:paraId="4DF1942A" w14:textId="4F1D2AA4" w:rsidR="00A52B58" w:rsidRPr="00CF35F0" w:rsidRDefault="00A52B58" w:rsidP="00F6612C">
      <w:pPr>
        <w:jc w:val="both"/>
        <w:rPr>
          <w:color w:val="000000" w:themeColor="text1"/>
          <w:sz w:val="28"/>
          <w:szCs w:val="28"/>
        </w:rPr>
      </w:pPr>
      <w:r w:rsidRPr="00CF35F0">
        <w:rPr>
          <w:color w:val="000000" w:themeColor="text1"/>
          <w:sz w:val="28"/>
          <w:szCs w:val="28"/>
        </w:rPr>
        <w:t>РЕШИЛ:</w:t>
      </w:r>
    </w:p>
    <w:p w14:paraId="429B6610" w14:textId="493C23FF" w:rsidR="00DF268B" w:rsidRPr="00185AF1" w:rsidRDefault="008B28E3" w:rsidP="008B28E3">
      <w:pPr>
        <w:jc w:val="both"/>
        <w:rPr>
          <w:color w:val="000000" w:themeColor="text1"/>
          <w:sz w:val="28"/>
          <w:szCs w:val="28"/>
        </w:rPr>
      </w:pPr>
      <w:r w:rsidRPr="00185AF1">
        <w:rPr>
          <w:color w:val="000000" w:themeColor="text1"/>
          <w:sz w:val="28"/>
          <w:szCs w:val="28"/>
        </w:rPr>
        <w:t>1.</w:t>
      </w:r>
      <w:r w:rsidR="00DE3F22" w:rsidRPr="00185AF1">
        <w:rPr>
          <w:color w:val="000000" w:themeColor="text1"/>
          <w:sz w:val="28"/>
          <w:szCs w:val="28"/>
        </w:rPr>
        <w:t xml:space="preserve"> </w:t>
      </w:r>
      <w:r w:rsidR="00DF268B" w:rsidRPr="00185AF1">
        <w:rPr>
          <w:color w:val="000000" w:themeColor="text1"/>
          <w:sz w:val="28"/>
          <w:szCs w:val="28"/>
        </w:rPr>
        <w:t xml:space="preserve">Внести в решение первой </w:t>
      </w:r>
      <w:proofErr w:type="gramStart"/>
      <w:r w:rsidR="00DF268B" w:rsidRPr="00185AF1">
        <w:rPr>
          <w:color w:val="000000" w:themeColor="text1"/>
          <w:sz w:val="28"/>
          <w:szCs w:val="28"/>
        </w:rPr>
        <w:t>сессии Совета депутатов Убинского района Новосибирской области четвертого созыва</w:t>
      </w:r>
      <w:proofErr w:type="gramEnd"/>
      <w:r w:rsidR="00DF268B" w:rsidRPr="00185AF1">
        <w:rPr>
          <w:color w:val="000000" w:themeColor="text1"/>
          <w:sz w:val="28"/>
          <w:szCs w:val="28"/>
        </w:rPr>
        <w:t xml:space="preserve"> от 30.09.2020 №12 «Об утверждении Положения о порядке проведения конкурса</w:t>
      </w:r>
      <w:r w:rsidRPr="00185AF1">
        <w:rPr>
          <w:color w:val="000000" w:themeColor="text1"/>
          <w:sz w:val="28"/>
          <w:szCs w:val="28"/>
        </w:rPr>
        <w:t xml:space="preserve"> </w:t>
      </w:r>
      <w:r w:rsidR="00DF268B" w:rsidRPr="00185AF1">
        <w:rPr>
          <w:color w:val="000000" w:themeColor="text1"/>
          <w:sz w:val="28"/>
          <w:szCs w:val="28"/>
        </w:rPr>
        <w:t>по отбору кандидатур на должность Главы Убинского района Новосибирской области» следующие изменения:</w:t>
      </w:r>
    </w:p>
    <w:p w14:paraId="468864FE" w14:textId="33D41E2E" w:rsidR="00DF268B" w:rsidRPr="00185AF1" w:rsidRDefault="00DE3F22" w:rsidP="008B28E3">
      <w:pPr>
        <w:jc w:val="both"/>
        <w:rPr>
          <w:color w:val="000000" w:themeColor="text1"/>
          <w:sz w:val="28"/>
          <w:szCs w:val="28"/>
        </w:rPr>
      </w:pPr>
      <w:r w:rsidRPr="00185AF1">
        <w:rPr>
          <w:color w:val="000000" w:themeColor="text1"/>
          <w:sz w:val="28"/>
          <w:szCs w:val="28"/>
        </w:rPr>
        <w:t>1.1. В</w:t>
      </w:r>
      <w:r w:rsidR="00841BFF" w:rsidRPr="00185AF1">
        <w:rPr>
          <w:color w:val="000000" w:themeColor="text1"/>
          <w:sz w:val="28"/>
          <w:szCs w:val="28"/>
        </w:rPr>
        <w:t xml:space="preserve"> преамбуле решения слова «</w:t>
      </w:r>
      <w:r w:rsidR="00904435" w:rsidRPr="00185AF1">
        <w:rPr>
          <w:color w:val="000000" w:themeColor="text1"/>
          <w:sz w:val="28"/>
          <w:szCs w:val="28"/>
        </w:rPr>
        <w:t>Устава Убинского района Новосибирской области</w:t>
      </w:r>
      <w:r w:rsidR="00841BFF" w:rsidRPr="00185AF1">
        <w:rPr>
          <w:color w:val="000000" w:themeColor="text1"/>
          <w:sz w:val="28"/>
          <w:szCs w:val="28"/>
        </w:rPr>
        <w:t>» заменить словами: «</w:t>
      </w:r>
      <w:r w:rsidR="00904435" w:rsidRPr="00185AF1">
        <w:rPr>
          <w:color w:val="000000" w:themeColor="text1"/>
          <w:sz w:val="28"/>
          <w:szCs w:val="28"/>
        </w:rPr>
        <w:t>Устава Убинского муниципального района Новосибирской области</w:t>
      </w:r>
      <w:r w:rsidR="00841BFF" w:rsidRPr="00185AF1">
        <w:rPr>
          <w:color w:val="000000" w:themeColor="text1"/>
          <w:sz w:val="28"/>
          <w:szCs w:val="28"/>
        </w:rPr>
        <w:t>».</w:t>
      </w:r>
    </w:p>
    <w:p w14:paraId="38BC5B5A" w14:textId="0468171E" w:rsidR="00FB2958" w:rsidRPr="00185AF1" w:rsidRDefault="00FB2958" w:rsidP="00FB2958">
      <w:pPr>
        <w:jc w:val="both"/>
        <w:rPr>
          <w:color w:val="000000" w:themeColor="text1"/>
          <w:sz w:val="28"/>
          <w:szCs w:val="28"/>
        </w:rPr>
      </w:pPr>
      <w:r w:rsidRPr="00185AF1">
        <w:rPr>
          <w:color w:val="000000" w:themeColor="text1"/>
          <w:sz w:val="28"/>
          <w:szCs w:val="28"/>
        </w:rPr>
        <w:t>1.2. В Положении о порядке проведения конкурса по отбору кандидатур на должность Главы Убинского района Новосибирской области:</w:t>
      </w:r>
    </w:p>
    <w:p w14:paraId="209139C7" w14:textId="5525ED00" w:rsidR="00D02427" w:rsidRDefault="00D02427" w:rsidP="00185AF1">
      <w:pPr>
        <w:tabs>
          <w:tab w:val="left" w:pos="0"/>
        </w:tabs>
        <w:autoSpaceDE w:val="0"/>
        <w:autoSpaceDN w:val="0"/>
        <w:adjustRightInd w:val="0"/>
        <w:jc w:val="both"/>
        <w:rPr>
          <w:sz w:val="28"/>
          <w:szCs w:val="28"/>
        </w:rPr>
      </w:pPr>
      <w:r>
        <w:rPr>
          <w:color w:val="000000" w:themeColor="text1"/>
          <w:sz w:val="28"/>
          <w:szCs w:val="28"/>
        </w:rPr>
        <w:t>1.2.1. Подпункт</w:t>
      </w:r>
      <w:r w:rsidRPr="003657A2">
        <w:rPr>
          <w:color w:val="000000" w:themeColor="text1"/>
          <w:sz w:val="28"/>
          <w:szCs w:val="28"/>
        </w:rPr>
        <w:t xml:space="preserve"> </w:t>
      </w:r>
      <w:r>
        <w:rPr>
          <w:color w:val="000000" w:themeColor="text1"/>
          <w:sz w:val="28"/>
          <w:szCs w:val="28"/>
        </w:rPr>
        <w:t>6</w:t>
      </w:r>
      <w:r w:rsidRPr="003657A2">
        <w:rPr>
          <w:color w:val="000000" w:themeColor="text1"/>
          <w:sz w:val="28"/>
          <w:szCs w:val="28"/>
        </w:rPr>
        <w:t xml:space="preserve"> </w:t>
      </w:r>
      <w:r>
        <w:rPr>
          <w:color w:val="000000" w:themeColor="text1"/>
          <w:sz w:val="28"/>
          <w:szCs w:val="28"/>
        </w:rPr>
        <w:t xml:space="preserve">пункта 3.1 </w:t>
      </w:r>
      <w:r>
        <w:rPr>
          <w:sz w:val="28"/>
          <w:szCs w:val="28"/>
        </w:rPr>
        <w:t>после слова «преступления</w:t>
      </w:r>
      <w:proofErr w:type="gramStart"/>
      <w:r>
        <w:rPr>
          <w:sz w:val="28"/>
          <w:szCs w:val="28"/>
        </w:rPr>
        <w:t>,»</w:t>
      </w:r>
      <w:proofErr w:type="gramEnd"/>
      <w:r>
        <w:rPr>
          <w:sz w:val="28"/>
          <w:szCs w:val="28"/>
        </w:rPr>
        <w:t xml:space="preserve"> дополнить словами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w:t>
      </w:r>
    </w:p>
    <w:p w14:paraId="1C483741" w14:textId="17F007EB" w:rsidR="00FB2958" w:rsidRPr="00D02427" w:rsidRDefault="00D02427" w:rsidP="00185AF1">
      <w:pPr>
        <w:tabs>
          <w:tab w:val="left" w:pos="0"/>
        </w:tabs>
        <w:autoSpaceDE w:val="0"/>
        <w:autoSpaceDN w:val="0"/>
        <w:adjustRightInd w:val="0"/>
        <w:jc w:val="both"/>
        <w:rPr>
          <w:color w:val="000000" w:themeColor="text1"/>
          <w:sz w:val="28"/>
          <w:szCs w:val="28"/>
        </w:rPr>
      </w:pPr>
      <w:r>
        <w:rPr>
          <w:sz w:val="28"/>
          <w:szCs w:val="28"/>
        </w:rPr>
        <w:lastRenderedPageBreak/>
        <w:t>1.2.2. П</w:t>
      </w:r>
      <w:r w:rsidR="00FB2958">
        <w:rPr>
          <w:sz w:val="28"/>
          <w:szCs w:val="28"/>
        </w:rPr>
        <w:t xml:space="preserve">одпункт 7 </w:t>
      </w:r>
      <w:r>
        <w:rPr>
          <w:sz w:val="28"/>
          <w:szCs w:val="28"/>
        </w:rPr>
        <w:t xml:space="preserve">пункта 3.1 </w:t>
      </w:r>
      <w:r w:rsidR="00FB2958">
        <w:rPr>
          <w:sz w:val="28"/>
          <w:szCs w:val="28"/>
        </w:rPr>
        <w:t>после слов «</w:t>
      </w:r>
      <w:r w:rsidR="00FB2958" w:rsidRPr="008C06F7">
        <w:rPr>
          <w:sz w:val="28"/>
          <w:szCs w:val="28"/>
        </w:rPr>
        <w:t>частью первой статьи 127.2,</w:t>
      </w:r>
      <w:r w:rsidR="00FB2958">
        <w:rPr>
          <w:sz w:val="28"/>
          <w:szCs w:val="28"/>
        </w:rPr>
        <w:t>» дополнить словами «</w:t>
      </w:r>
      <w:r w:rsidR="00FB2958" w:rsidRPr="008C06F7">
        <w:rPr>
          <w:sz w:val="28"/>
          <w:szCs w:val="28"/>
        </w:rPr>
        <w:t>частью второй статьи 133, частью первой статьи 134,</w:t>
      </w:r>
      <w:r w:rsidR="00FB2958">
        <w:rPr>
          <w:sz w:val="28"/>
          <w:szCs w:val="28"/>
        </w:rPr>
        <w:t>»</w:t>
      </w:r>
      <w:r w:rsidR="00C061D1">
        <w:rPr>
          <w:sz w:val="28"/>
          <w:szCs w:val="28"/>
        </w:rPr>
        <w:t>, после слов</w:t>
      </w:r>
      <w:r w:rsidR="00FB2958" w:rsidRPr="008C06F7">
        <w:rPr>
          <w:sz w:val="28"/>
          <w:szCs w:val="28"/>
        </w:rPr>
        <w:t xml:space="preserve"> </w:t>
      </w:r>
      <w:r w:rsidR="00FB2958">
        <w:rPr>
          <w:sz w:val="28"/>
          <w:szCs w:val="28"/>
        </w:rPr>
        <w:t>«</w:t>
      </w:r>
      <w:r w:rsidR="00C061D1">
        <w:rPr>
          <w:sz w:val="28"/>
          <w:szCs w:val="28"/>
        </w:rPr>
        <w:t xml:space="preserve">и имеющий на день проведения конкурса неснятую и непогашенную судимость за указанные </w:t>
      </w:r>
      <w:r w:rsidR="00FB2958" w:rsidRPr="008C06F7">
        <w:rPr>
          <w:sz w:val="28"/>
          <w:szCs w:val="28"/>
        </w:rPr>
        <w:t>преступления</w:t>
      </w:r>
      <w:proofErr w:type="gramStart"/>
      <w:r w:rsidR="00FB2958" w:rsidRPr="008C06F7">
        <w:rPr>
          <w:sz w:val="28"/>
          <w:szCs w:val="28"/>
        </w:rPr>
        <w:t>,</w:t>
      </w:r>
      <w:r w:rsidR="00FB2958">
        <w:rPr>
          <w:sz w:val="28"/>
          <w:szCs w:val="28"/>
        </w:rPr>
        <w:t>»</w:t>
      </w:r>
      <w:proofErr w:type="gramEnd"/>
      <w:r w:rsidR="00FB2958">
        <w:rPr>
          <w:sz w:val="28"/>
          <w:szCs w:val="28"/>
        </w:rPr>
        <w:t xml:space="preserve"> дополнить словами «</w:t>
      </w:r>
      <w:r w:rsidR="00FB2958" w:rsidRPr="008C06F7">
        <w:rPr>
          <w:sz w:val="28"/>
          <w:szCs w:val="28"/>
        </w:rPr>
        <w:t>а также осужденные к лишению свободы за совершение указанных преступлений, судимо</w:t>
      </w:r>
      <w:r w:rsidR="00FB2958">
        <w:rPr>
          <w:sz w:val="28"/>
          <w:szCs w:val="28"/>
        </w:rPr>
        <w:t>сть которых снята или погашена,»</w:t>
      </w:r>
      <w:r w:rsidR="00C061D1">
        <w:rPr>
          <w:sz w:val="28"/>
          <w:szCs w:val="28"/>
        </w:rPr>
        <w:t>.</w:t>
      </w:r>
    </w:p>
    <w:p w14:paraId="197C765B" w14:textId="1B2AC1C5" w:rsidR="00FB2958" w:rsidRDefault="00C061D1" w:rsidP="00185AF1">
      <w:pPr>
        <w:tabs>
          <w:tab w:val="left" w:pos="0"/>
        </w:tabs>
        <w:autoSpaceDE w:val="0"/>
        <w:autoSpaceDN w:val="0"/>
        <w:adjustRightInd w:val="0"/>
        <w:jc w:val="both"/>
        <w:rPr>
          <w:color w:val="000000" w:themeColor="text1"/>
          <w:sz w:val="28"/>
          <w:szCs w:val="28"/>
        </w:rPr>
      </w:pPr>
      <w:r>
        <w:rPr>
          <w:color w:val="000000" w:themeColor="text1"/>
          <w:sz w:val="28"/>
          <w:szCs w:val="28"/>
        </w:rPr>
        <w:t>1.2.3.</w:t>
      </w:r>
      <w:r w:rsidR="00907FD6">
        <w:rPr>
          <w:color w:val="000000" w:themeColor="text1"/>
          <w:sz w:val="28"/>
          <w:szCs w:val="28"/>
        </w:rPr>
        <w:t> П</w:t>
      </w:r>
      <w:r w:rsidR="00FB2958">
        <w:rPr>
          <w:color w:val="000000" w:themeColor="text1"/>
          <w:sz w:val="28"/>
          <w:szCs w:val="28"/>
        </w:rPr>
        <w:t>одпункт</w:t>
      </w:r>
      <w:r w:rsidR="00907FD6">
        <w:rPr>
          <w:color w:val="000000" w:themeColor="text1"/>
          <w:sz w:val="28"/>
          <w:szCs w:val="28"/>
        </w:rPr>
        <w:t xml:space="preserve"> 9 пункта 3.1 </w:t>
      </w:r>
      <w:r w:rsidR="00FB2958">
        <w:rPr>
          <w:color w:val="000000" w:themeColor="text1"/>
          <w:sz w:val="28"/>
          <w:szCs w:val="28"/>
        </w:rPr>
        <w:t>после слова «</w:t>
      </w:r>
      <w:r w:rsidR="00FB2958" w:rsidRPr="008C06F7">
        <w:rPr>
          <w:color w:val="000000" w:themeColor="text1"/>
          <w:sz w:val="28"/>
          <w:szCs w:val="28"/>
        </w:rPr>
        <w:t>гражданство</w:t>
      </w:r>
      <w:r w:rsidR="00FB2958">
        <w:rPr>
          <w:color w:val="000000" w:themeColor="text1"/>
          <w:sz w:val="28"/>
          <w:szCs w:val="28"/>
        </w:rPr>
        <w:t>» дополнить словом «</w:t>
      </w:r>
      <w:r w:rsidR="00FB2958" w:rsidRPr="008C06F7">
        <w:rPr>
          <w:color w:val="000000" w:themeColor="text1"/>
          <w:sz w:val="28"/>
          <w:szCs w:val="28"/>
        </w:rPr>
        <w:t>(подданство)</w:t>
      </w:r>
      <w:r w:rsidR="00FB2958">
        <w:rPr>
          <w:color w:val="000000" w:themeColor="text1"/>
          <w:sz w:val="28"/>
          <w:szCs w:val="28"/>
        </w:rPr>
        <w:t>»</w:t>
      </w:r>
      <w:r w:rsidR="00907FD6">
        <w:rPr>
          <w:color w:val="000000" w:themeColor="text1"/>
          <w:sz w:val="28"/>
          <w:szCs w:val="28"/>
        </w:rPr>
        <w:t>.</w:t>
      </w:r>
    </w:p>
    <w:p w14:paraId="7BD1F29F" w14:textId="20D60F76" w:rsidR="000A1465" w:rsidRDefault="000A1465" w:rsidP="00185AF1">
      <w:pPr>
        <w:tabs>
          <w:tab w:val="left" w:pos="0"/>
        </w:tabs>
        <w:autoSpaceDE w:val="0"/>
        <w:autoSpaceDN w:val="0"/>
        <w:adjustRightInd w:val="0"/>
        <w:jc w:val="both"/>
        <w:rPr>
          <w:color w:val="000000" w:themeColor="text1"/>
          <w:sz w:val="28"/>
          <w:szCs w:val="28"/>
        </w:rPr>
      </w:pPr>
      <w:r>
        <w:rPr>
          <w:color w:val="000000" w:themeColor="text1"/>
          <w:sz w:val="28"/>
          <w:szCs w:val="28"/>
        </w:rPr>
        <w:t>1.2.4.</w:t>
      </w:r>
      <w:r w:rsidR="003C5B93">
        <w:rPr>
          <w:color w:val="000000" w:themeColor="text1"/>
          <w:sz w:val="28"/>
          <w:szCs w:val="28"/>
        </w:rPr>
        <w:t xml:space="preserve"> Пункт 3.1 дополнить подпунктом 13 следующего содержания:</w:t>
      </w:r>
    </w:p>
    <w:p w14:paraId="4ADAED18" w14:textId="62DA5022" w:rsidR="003C5B93" w:rsidRPr="00A579A8" w:rsidRDefault="003C5B93" w:rsidP="00044067">
      <w:pPr>
        <w:tabs>
          <w:tab w:val="left" w:pos="0"/>
        </w:tabs>
        <w:autoSpaceDE w:val="0"/>
        <w:autoSpaceDN w:val="0"/>
        <w:adjustRightInd w:val="0"/>
        <w:ind w:firstLine="709"/>
        <w:jc w:val="both"/>
        <w:rPr>
          <w:sz w:val="28"/>
          <w:szCs w:val="28"/>
        </w:rPr>
      </w:pPr>
      <w:proofErr w:type="gramStart"/>
      <w:r w:rsidRPr="00A579A8">
        <w:rPr>
          <w:color w:val="000000" w:themeColor="text1"/>
          <w:sz w:val="28"/>
          <w:szCs w:val="28"/>
        </w:rPr>
        <w:t>«</w:t>
      </w:r>
      <w:r w:rsidRPr="00A579A8">
        <w:rPr>
          <w:sz w:val="28"/>
          <w:szCs w:val="28"/>
        </w:rPr>
        <w:t>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законом от 25 июля 2002 года № 114-ФЗ «О противодействии экстремистской деятельности» либо Федеральным законом от 6 марта 2006 года № 35-ФЗ «О противодействии терроризму» (далее − решение суда о ликвидации или запрете деятельности экстремистской</w:t>
      </w:r>
      <w:proofErr w:type="gramEnd"/>
      <w:r w:rsidRPr="00A579A8">
        <w:rPr>
          <w:sz w:val="28"/>
          <w:szCs w:val="28"/>
        </w:rPr>
        <w:t xml:space="preserve"> или террористической организации).</w:t>
      </w:r>
    </w:p>
    <w:p w14:paraId="4BC67C80" w14:textId="77777777" w:rsidR="003C5B93" w:rsidRPr="00A579A8" w:rsidRDefault="003C5B93" w:rsidP="003C5B93">
      <w:pPr>
        <w:tabs>
          <w:tab w:val="left" w:pos="0"/>
        </w:tabs>
        <w:autoSpaceDE w:val="0"/>
        <w:autoSpaceDN w:val="0"/>
        <w:adjustRightInd w:val="0"/>
        <w:ind w:firstLine="851"/>
        <w:jc w:val="both"/>
        <w:rPr>
          <w:sz w:val="28"/>
          <w:szCs w:val="28"/>
        </w:rPr>
      </w:pPr>
      <w:proofErr w:type="gramStart"/>
      <w:r w:rsidRPr="00A579A8">
        <w:rPr>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A579A8">
        <w:rPr>
          <w:sz w:val="28"/>
          <w:szCs w:val="28"/>
        </w:rPr>
        <w:t xml:space="preserve"> </w:t>
      </w:r>
      <w:proofErr w:type="gramStart"/>
      <w:r w:rsidRPr="00A579A8">
        <w:rPr>
          <w:sz w:val="28"/>
          <w:szCs w:val="28"/>
        </w:rPr>
        <w:t>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sidRPr="00A579A8">
        <w:rPr>
          <w:sz w:val="28"/>
          <w:szCs w:val="28"/>
        </w:rPr>
        <w:t>, причастного к деятельности экстремистской или террористической организации, а также после вступления в законную силу указанного решения суда.</w:t>
      </w:r>
    </w:p>
    <w:p w14:paraId="18A30F9F" w14:textId="77777777" w:rsidR="003C5B93" w:rsidRPr="00A579A8" w:rsidRDefault="003C5B93" w:rsidP="003C5B93">
      <w:pPr>
        <w:tabs>
          <w:tab w:val="left" w:pos="0"/>
        </w:tabs>
        <w:autoSpaceDE w:val="0"/>
        <w:autoSpaceDN w:val="0"/>
        <w:adjustRightInd w:val="0"/>
        <w:ind w:firstLine="851"/>
        <w:jc w:val="both"/>
        <w:rPr>
          <w:sz w:val="28"/>
          <w:szCs w:val="28"/>
        </w:rPr>
      </w:pPr>
      <w:proofErr w:type="gramStart"/>
      <w:r w:rsidRPr="00A579A8">
        <w:rPr>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A579A8">
        <w:rPr>
          <w:sz w:val="28"/>
          <w:szCs w:val="28"/>
        </w:rPr>
        <w:t xml:space="preserve">, включая высказывания в сети «Интернет», либо иными действиями (предоставление </w:t>
      </w:r>
      <w:r w:rsidRPr="00A579A8">
        <w:rPr>
          <w:sz w:val="28"/>
          <w:szCs w:val="28"/>
        </w:rPr>
        <w:lastRenderedPageBreak/>
        <w:t>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14:paraId="429B076D" w14:textId="77777777" w:rsidR="003C5B93" w:rsidRPr="00A579A8" w:rsidRDefault="003C5B93" w:rsidP="003C5B93">
      <w:pPr>
        <w:tabs>
          <w:tab w:val="left" w:pos="0"/>
        </w:tabs>
        <w:autoSpaceDE w:val="0"/>
        <w:autoSpaceDN w:val="0"/>
        <w:adjustRightInd w:val="0"/>
        <w:ind w:firstLine="851"/>
        <w:jc w:val="both"/>
        <w:rPr>
          <w:sz w:val="28"/>
          <w:szCs w:val="28"/>
        </w:rPr>
      </w:pPr>
      <w:proofErr w:type="gramStart"/>
      <w:r w:rsidRPr="00A579A8">
        <w:rPr>
          <w:sz w:val="28"/>
          <w:szCs w:val="28"/>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14:paraId="5078B112" w14:textId="7C7338B1" w:rsidR="003C5B93" w:rsidRPr="003A3569" w:rsidRDefault="003C5B93" w:rsidP="003C5B93">
      <w:pPr>
        <w:tabs>
          <w:tab w:val="left" w:pos="0"/>
        </w:tabs>
        <w:autoSpaceDE w:val="0"/>
        <w:autoSpaceDN w:val="0"/>
        <w:adjustRightInd w:val="0"/>
        <w:ind w:firstLine="851"/>
        <w:jc w:val="both"/>
        <w:rPr>
          <w:sz w:val="28"/>
          <w:szCs w:val="28"/>
        </w:rPr>
      </w:pPr>
      <w:r w:rsidRPr="00A579A8">
        <w:rPr>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Start"/>
      <w:r w:rsidRPr="00A579A8">
        <w:rPr>
          <w:sz w:val="28"/>
          <w:szCs w:val="28"/>
        </w:rPr>
        <w:t>.».</w:t>
      </w:r>
      <w:proofErr w:type="gramEnd"/>
    </w:p>
    <w:p w14:paraId="08DA07E6" w14:textId="0A8D1EF4" w:rsidR="00391F93" w:rsidRDefault="00391F93" w:rsidP="00185AF1">
      <w:pPr>
        <w:tabs>
          <w:tab w:val="left" w:pos="0"/>
        </w:tabs>
        <w:autoSpaceDE w:val="0"/>
        <w:autoSpaceDN w:val="0"/>
        <w:adjustRightInd w:val="0"/>
        <w:jc w:val="both"/>
        <w:rPr>
          <w:color w:val="000000" w:themeColor="text1"/>
          <w:sz w:val="28"/>
          <w:szCs w:val="28"/>
        </w:rPr>
      </w:pPr>
      <w:r>
        <w:rPr>
          <w:color w:val="000000" w:themeColor="text1"/>
          <w:sz w:val="28"/>
          <w:szCs w:val="28"/>
        </w:rPr>
        <w:t>1.2.</w:t>
      </w:r>
      <w:r w:rsidR="00A579A8">
        <w:rPr>
          <w:color w:val="000000" w:themeColor="text1"/>
          <w:sz w:val="28"/>
          <w:szCs w:val="28"/>
        </w:rPr>
        <w:t>5</w:t>
      </w:r>
      <w:r>
        <w:rPr>
          <w:color w:val="000000" w:themeColor="text1"/>
          <w:sz w:val="28"/>
          <w:szCs w:val="28"/>
        </w:rPr>
        <w:t>. Абзац второй подпункта 2 пункта 3.3 изложить в следующей редакции:</w:t>
      </w:r>
    </w:p>
    <w:p w14:paraId="2F6DB715" w14:textId="3B18F41C" w:rsidR="00391F93" w:rsidRDefault="0075790A" w:rsidP="00185AF1">
      <w:pPr>
        <w:tabs>
          <w:tab w:val="left" w:pos="0"/>
        </w:tabs>
        <w:autoSpaceDE w:val="0"/>
        <w:autoSpaceDN w:val="0"/>
        <w:adjustRightInd w:val="0"/>
        <w:jc w:val="both"/>
        <w:rPr>
          <w:rFonts w:ascii="PT Serif" w:hAnsi="PT Serif"/>
          <w:color w:val="22272F"/>
          <w:sz w:val="28"/>
          <w:szCs w:val="28"/>
          <w:shd w:val="clear" w:color="auto" w:fill="FFFFFF"/>
        </w:rPr>
      </w:pPr>
      <w:proofErr w:type="gramStart"/>
      <w:r>
        <w:rPr>
          <w:color w:val="000000" w:themeColor="text1"/>
          <w:sz w:val="28"/>
          <w:szCs w:val="28"/>
        </w:rPr>
        <w:t xml:space="preserve">Справки о доходах, расходах, об имуществе и обязательствах имущественного характера заполняются </w:t>
      </w:r>
      <w:r w:rsidRPr="0075790A">
        <w:rPr>
          <w:rFonts w:ascii="PT Serif" w:hAnsi="PT Serif"/>
          <w:color w:val="22272F"/>
          <w:sz w:val="28"/>
          <w:szCs w:val="28"/>
          <w:shd w:val="clear" w:color="auto" w:fill="FFFFFF"/>
        </w:rPr>
        <w:t>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r>
        <w:rPr>
          <w:rFonts w:ascii="PT Serif" w:hAnsi="PT Serif"/>
          <w:color w:val="22272F"/>
          <w:sz w:val="28"/>
          <w:szCs w:val="28"/>
          <w:shd w:val="clear" w:color="auto" w:fill="FFFFFF"/>
        </w:rPr>
        <w:t>»</w:t>
      </w:r>
      <w:r w:rsidR="001312A6">
        <w:rPr>
          <w:rFonts w:ascii="PT Serif" w:hAnsi="PT Serif"/>
          <w:color w:val="22272F"/>
          <w:sz w:val="28"/>
          <w:szCs w:val="28"/>
          <w:shd w:val="clear" w:color="auto" w:fill="FFFFFF"/>
        </w:rPr>
        <w:t>.</w:t>
      </w:r>
      <w:proofErr w:type="gramEnd"/>
    </w:p>
    <w:p w14:paraId="128CB56E" w14:textId="277FECE0" w:rsidR="001312A6" w:rsidRDefault="001312A6" w:rsidP="00185AF1">
      <w:pPr>
        <w:tabs>
          <w:tab w:val="left" w:pos="0"/>
        </w:tabs>
        <w:autoSpaceDE w:val="0"/>
        <w:autoSpaceDN w:val="0"/>
        <w:adjustRightInd w:val="0"/>
        <w:jc w:val="both"/>
        <w:rPr>
          <w:rFonts w:ascii="PT Serif" w:hAnsi="PT Serif"/>
          <w:color w:val="22272F"/>
          <w:sz w:val="28"/>
          <w:szCs w:val="28"/>
          <w:shd w:val="clear" w:color="auto" w:fill="FFFFFF"/>
        </w:rPr>
      </w:pPr>
      <w:r>
        <w:rPr>
          <w:rFonts w:ascii="PT Serif" w:hAnsi="PT Serif"/>
          <w:color w:val="22272F"/>
          <w:sz w:val="28"/>
          <w:szCs w:val="28"/>
          <w:shd w:val="clear" w:color="auto" w:fill="FFFFFF"/>
        </w:rPr>
        <w:t>1.2.</w:t>
      </w:r>
      <w:r w:rsidR="00A579A8">
        <w:rPr>
          <w:rFonts w:ascii="PT Serif" w:hAnsi="PT Serif"/>
          <w:color w:val="22272F"/>
          <w:sz w:val="28"/>
          <w:szCs w:val="28"/>
          <w:shd w:val="clear" w:color="auto" w:fill="FFFFFF"/>
        </w:rPr>
        <w:t>6</w:t>
      </w:r>
      <w:r>
        <w:rPr>
          <w:rFonts w:ascii="PT Serif" w:hAnsi="PT Serif"/>
          <w:color w:val="22272F"/>
          <w:sz w:val="28"/>
          <w:szCs w:val="28"/>
          <w:shd w:val="clear" w:color="auto" w:fill="FFFFFF"/>
        </w:rPr>
        <w:t>. В абзаце третьем подпункта 2 пункта 3.3 слова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заменить словами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14:paraId="49629DAA" w14:textId="207FE29B" w:rsidR="00044067" w:rsidRDefault="00044067" w:rsidP="00185AF1">
      <w:pPr>
        <w:tabs>
          <w:tab w:val="left" w:pos="0"/>
        </w:tabs>
        <w:autoSpaceDE w:val="0"/>
        <w:autoSpaceDN w:val="0"/>
        <w:adjustRightInd w:val="0"/>
        <w:jc w:val="both"/>
        <w:rPr>
          <w:rFonts w:ascii="PT Serif" w:hAnsi="PT Serif"/>
          <w:color w:val="22272F"/>
          <w:sz w:val="28"/>
          <w:szCs w:val="28"/>
          <w:shd w:val="clear" w:color="auto" w:fill="FFFFFF"/>
        </w:rPr>
      </w:pPr>
      <w:r>
        <w:rPr>
          <w:rFonts w:ascii="PT Serif" w:hAnsi="PT Serif"/>
          <w:color w:val="22272F"/>
          <w:sz w:val="28"/>
          <w:szCs w:val="28"/>
          <w:shd w:val="clear" w:color="auto" w:fill="FFFFFF"/>
        </w:rPr>
        <w:t>1.2.7. Пункты 3.5-3.7 изложить в следующей редакции:</w:t>
      </w:r>
    </w:p>
    <w:p w14:paraId="5F993D14" w14:textId="20C39B90" w:rsidR="00044067" w:rsidRPr="00DD7A71" w:rsidRDefault="00044067" w:rsidP="00044067">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D7A71">
        <w:rPr>
          <w:color w:val="000000" w:themeColor="text1"/>
          <w:spacing w:val="-5"/>
          <w:sz w:val="28"/>
          <w:szCs w:val="28"/>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DD7A71">
        <w:rPr>
          <w:color w:val="000000" w:themeColor="text1"/>
          <w:sz w:val="28"/>
          <w:szCs w:val="28"/>
        </w:rPr>
        <w:t>ния с отметкой о дате и времени приема документов, а также сверяет наличие документов, указанных в пункте 3.3 настоящего Положения. Копия доверенности, выданная представителю, указанному в пункте 3.4 настоящего Положения, прикладывается к делу.</w:t>
      </w:r>
    </w:p>
    <w:p w14:paraId="14C90554" w14:textId="77777777" w:rsidR="00044067" w:rsidRPr="00DD7A71" w:rsidRDefault="00044067" w:rsidP="00044067">
      <w:pPr>
        <w:pStyle w:val="Pa3"/>
        <w:spacing w:before="40"/>
        <w:ind w:firstLine="708"/>
        <w:jc w:val="both"/>
        <w:rPr>
          <w:rFonts w:ascii="Times New Roman" w:hAnsi="Times New Roman"/>
          <w:color w:val="000000" w:themeColor="text1"/>
          <w:sz w:val="28"/>
          <w:szCs w:val="28"/>
        </w:rPr>
      </w:pPr>
      <w:r w:rsidRPr="00DD7A71">
        <w:rPr>
          <w:rFonts w:ascii="Times New Roman" w:hAnsi="Times New Roman"/>
          <w:color w:val="000000" w:themeColor="text1"/>
          <w:sz w:val="28"/>
          <w:szCs w:val="28"/>
        </w:rPr>
        <w:lastRenderedPageBreak/>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14:paraId="7EDE31EA" w14:textId="77777777" w:rsidR="00044067" w:rsidRPr="00DD7A71" w:rsidRDefault="00044067" w:rsidP="00044067">
      <w:pPr>
        <w:pStyle w:val="Pa3"/>
        <w:spacing w:before="40"/>
        <w:ind w:firstLine="708"/>
        <w:jc w:val="both"/>
        <w:rPr>
          <w:rFonts w:ascii="Times New Roman" w:hAnsi="Times New Roman"/>
          <w:color w:val="000000" w:themeColor="text1"/>
          <w:sz w:val="28"/>
          <w:szCs w:val="28"/>
        </w:rPr>
      </w:pPr>
      <w:r w:rsidRPr="00DD7A71">
        <w:rPr>
          <w:rFonts w:ascii="Times New Roman" w:hAnsi="Times New Roman"/>
          <w:color w:val="000000" w:themeColor="text1"/>
          <w:sz w:val="28"/>
          <w:szCs w:val="28"/>
        </w:rPr>
        <w:t>Принятые документы для участия в конкурсе регистрируются в специальном журнале.</w:t>
      </w:r>
    </w:p>
    <w:p w14:paraId="2D2DEC5F" w14:textId="77777777" w:rsidR="00044067" w:rsidRPr="00DD7A71" w:rsidRDefault="00044067" w:rsidP="00044067">
      <w:pPr>
        <w:pStyle w:val="Pa3"/>
        <w:spacing w:before="40"/>
        <w:ind w:firstLine="709"/>
        <w:jc w:val="both"/>
        <w:rPr>
          <w:rFonts w:ascii="Times New Roman" w:hAnsi="Times New Roman"/>
          <w:color w:val="000000" w:themeColor="text1"/>
          <w:sz w:val="28"/>
          <w:szCs w:val="28"/>
        </w:rPr>
      </w:pPr>
      <w:r w:rsidRPr="00DD7A71">
        <w:rPr>
          <w:rFonts w:ascii="Times New Roman" w:hAnsi="Times New Roman"/>
          <w:color w:val="000000" w:themeColor="text1"/>
          <w:sz w:val="28"/>
          <w:szCs w:val="28"/>
        </w:rPr>
        <w:t xml:space="preserve">Все документы из числа </w:t>
      </w:r>
      <w:proofErr w:type="gramStart"/>
      <w:r w:rsidRPr="00DD7A71">
        <w:rPr>
          <w:rFonts w:ascii="Times New Roman" w:hAnsi="Times New Roman"/>
          <w:color w:val="000000" w:themeColor="text1"/>
          <w:sz w:val="28"/>
          <w:szCs w:val="28"/>
        </w:rPr>
        <w:t>предусмотренных</w:t>
      </w:r>
      <w:proofErr w:type="gramEnd"/>
      <w:r w:rsidRPr="00DD7A71">
        <w:rPr>
          <w:rFonts w:ascii="Times New Roman" w:hAnsi="Times New Roman"/>
          <w:color w:val="000000" w:themeColor="text1"/>
          <w:sz w:val="28"/>
          <w:szCs w:val="28"/>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14:paraId="55D1D6D8" w14:textId="4A7579AE" w:rsidR="00044067" w:rsidRPr="00DD7A71" w:rsidRDefault="00044067" w:rsidP="00044067">
      <w:pPr>
        <w:ind w:firstLine="709"/>
        <w:jc w:val="both"/>
        <w:rPr>
          <w:color w:val="000000" w:themeColor="text1"/>
          <w:sz w:val="28"/>
          <w:szCs w:val="28"/>
        </w:rPr>
      </w:pPr>
      <w:proofErr w:type="gramStart"/>
      <w:r w:rsidRPr="00DD7A71">
        <w:rPr>
          <w:color w:val="000000" w:themeColor="text1"/>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w:t>
      </w:r>
      <w:r w:rsidR="004C2BB9" w:rsidRPr="00DD7A71">
        <w:rPr>
          <w:color w:val="000000" w:themeColor="text1"/>
          <w:sz w:val="28"/>
          <w:szCs w:val="28"/>
        </w:rPr>
        <w:t xml:space="preserve"> </w:t>
      </w:r>
      <w:r w:rsidRPr="00DD7A71">
        <w:rPr>
          <w:color w:val="000000" w:themeColor="text1"/>
          <w:sz w:val="28"/>
          <w:szCs w:val="28"/>
        </w:rPr>
        <w:t>администрации Губернатора Новосибирской области и Правительства Новосибирской области.</w:t>
      </w:r>
      <w:proofErr w:type="gramEnd"/>
    </w:p>
    <w:p w14:paraId="6E2C109B" w14:textId="77777777" w:rsidR="00044067" w:rsidRPr="00DD7A71" w:rsidRDefault="00044067" w:rsidP="00044067">
      <w:pPr>
        <w:pStyle w:val="Pa3"/>
        <w:spacing w:before="40"/>
        <w:ind w:firstLine="708"/>
        <w:jc w:val="both"/>
        <w:rPr>
          <w:rFonts w:ascii="Times New Roman" w:hAnsi="Times New Roman"/>
          <w:color w:val="000000" w:themeColor="text1"/>
          <w:sz w:val="28"/>
          <w:szCs w:val="28"/>
        </w:rPr>
      </w:pPr>
      <w:r w:rsidRPr="00DD7A71">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указанных в пункте 3.2 настоящего Положения, но не позднее окончания срока приема документов для участия в конкурсе. </w:t>
      </w:r>
    </w:p>
    <w:p w14:paraId="2B85F8FB" w14:textId="0BFCE681" w:rsidR="00044067" w:rsidRDefault="00044067" w:rsidP="00044067">
      <w:pPr>
        <w:pStyle w:val="Pa3"/>
        <w:spacing w:before="40"/>
        <w:ind w:firstLine="708"/>
        <w:jc w:val="both"/>
        <w:rPr>
          <w:rFonts w:ascii="Times New Roman" w:hAnsi="Times New Roman"/>
          <w:sz w:val="28"/>
          <w:szCs w:val="28"/>
        </w:rPr>
      </w:pPr>
      <w:r w:rsidRPr="00DD7A71">
        <w:rPr>
          <w:rFonts w:ascii="Times New Roman" w:hAnsi="Times New Roman"/>
          <w:color w:val="000000" w:themeColor="text1"/>
          <w:sz w:val="28"/>
          <w:szCs w:val="28"/>
        </w:rPr>
        <w:t xml:space="preserve">3.7. Представленные в соответствии с пунктом 3.2 настоящего Положения документы и сведения подлежат проверке. В случае установления в ходе проверки обстоятельств, </w:t>
      </w:r>
      <w:r w:rsidRPr="00DD7A71">
        <w:rPr>
          <w:rFonts w:ascii="Times New Roman" w:hAnsi="Times New Roman"/>
          <w:sz w:val="28"/>
          <w:szCs w:val="28"/>
        </w:rPr>
        <w:t>препятствующих замещению гражданином Российской Федерации должности Главы района (указанных в пункте 3.1 настоящего Положения), он в письменной форме информируется конкурсной комиссией о причинах отказа в регистрации в качестве кандидата на должность Главы района</w:t>
      </w:r>
      <w:proofErr w:type="gramStart"/>
      <w:r w:rsidRPr="00DD7A71">
        <w:rPr>
          <w:rFonts w:ascii="Times New Roman" w:hAnsi="Times New Roman"/>
          <w:sz w:val="28"/>
          <w:szCs w:val="28"/>
        </w:rPr>
        <w:t>.</w:t>
      </w:r>
      <w:r w:rsidR="005837BD" w:rsidRPr="00DD7A71">
        <w:rPr>
          <w:rFonts w:ascii="Times New Roman" w:hAnsi="Times New Roman"/>
          <w:sz w:val="28"/>
          <w:szCs w:val="28"/>
        </w:rPr>
        <w:t>».</w:t>
      </w:r>
      <w:proofErr w:type="gramEnd"/>
    </w:p>
    <w:p w14:paraId="38CE3391" w14:textId="27C1520D" w:rsidR="00EB78A6" w:rsidRDefault="00EB78A6" w:rsidP="00333B2F">
      <w:pPr>
        <w:jc w:val="both"/>
        <w:rPr>
          <w:color w:val="000000" w:themeColor="text1"/>
          <w:sz w:val="28"/>
          <w:szCs w:val="28"/>
        </w:rPr>
      </w:pPr>
      <w:r w:rsidRPr="00EB78A6">
        <w:rPr>
          <w:sz w:val="28"/>
          <w:szCs w:val="28"/>
        </w:rPr>
        <w:t>1.2.8. Пункт 4.7 до</w:t>
      </w:r>
      <w:r w:rsidR="00333B2F">
        <w:rPr>
          <w:sz w:val="28"/>
          <w:szCs w:val="28"/>
        </w:rPr>
        <w:t xml:space="preserve">полнить предложением </w:t>
      </w:r>
      <w:r w:rsidRPr="00EB78A6">
        <w:rPr>
          <w:sz w:val="28"/>
          <w:szCs w:val="28"/>
        </w:rPr>
        <w:t>«</w:t>
      </w:r>
      <w:r w:rsidR="00333B2F">
        <w:rPr>
          <w:color w:val="000000" w:themeColor="text1"/>
          <w:sz w:val="28"/>
          <w:szCs w:val="28"/>
        </w:rPr>
        <w:t xml:space="preserve">В случае временной </w:t>
      </w:r>
      <w:r w:rsidRPr="00EB78A6">
        <w:rPr>
          <w:color w:val="000000" w:themeColor="text1"/>
          <w:sz w:val="28"/>
          <w:szCs w:val="28"/>
        </w:rPr>
        <w:t>нетрудоспособности, отсутствия секретаря комиссии по уважительной причине его обязанности исполняет член коми</w:t>
      </w:r>
      <w:r w:rsidR="00333B2F">
        <w:rPr>
          <w:color w:val="000000" w:themeColor="text1"/>
          <w:sz w:val="28"/>
          <w:szCs w:val="28"/>
        </w:rPr>
        <w:t xml:space="preserve">ссии, назначенный председателем </w:t>
      </w:r>
      <w:r w:rsidRPr="00EB78A6">
        <w:rPr>
          <w:color w:val="000000" w:themeColor="text1"/>
          <w:sz w:val="28"/>
          <w:szCs w:val="28"/>
        </w:rPr>
        <w:t>комиссии</w:t>
      </w:r>
      <w:proofErr w:type="gramStart"/>
      <w:r w:rsidRPr="00EB78A6">
        <w:rPr>
          <w:color w:val="000000" w:themeColor="text1"/>
          <w:sz w:val="28"/>
          <w:szCs w:val="28"/>
        </w:rPr>
        <w:t>.».</w:t>
      </w:r>
      <w:proofErr w:type="gramEnd"/>
    </w:p>
    <w:p w14:paraId="387EDB79" w14:textId="1631A32A" w:rsidR="00247944" w:rsidRDefault="00247944" w:rsidP="00247944">
      <w:pPr>
        <w:widowControl w:val="0"/>
        <w:shd w:val="clear" w:color="auto" w:fill="FFFFFF"/>
        <w:tabs>
          <w:tab w:val="left" w:pos="709"/>
        </w:tabs>
        <w:autoSpaceDE w:val="0"/>
        <w:autoSpaceDN w:val="0"/>
        <w:adjustRightInd w:val="0"/>
        <w:spacing w:before="29"/>
        <w:ind w:left="10" w:right="29"/>
        <w:contextualSpacing/>
        <w:jc w:val="both"/>
        <w:rPr>
          <w:color w:val="000000" w:themeColor="text1"/>
          <w:sz w:val="28"/>
          <w:szCs w:val="28"/>
        </w:rPr>
      </w:pPr>
      <w:r>
        <w:rPr>
          <w:color w:val="000000" w:themeColor="text1"/>
          <w:sz w:val="28"/>
          <w:szCs w:val="28"/>
        </w:rPr>
        <w:t>1.2.9. Пункт 4.8 дополнить абзацами следующего содержания:</w:t>
      </w:r>
    </w:p>
    <w:p w14:paraId="2AC5C194" w14:textId="05004AD3" w:rsidR="00247944" w:rsidRPr="006E5892" w:rsidRDefault="00A2583B" w:rsidP="00247944">
      <w:pPr>
        <w:widowControl w:val="0"/>
        <w:shd w:val="clear" w:color="auto" w:fill="FFFFFF"/>
        <w:tabs>
          <w:tab w:val="left" w:pos="709"/>
        </w:tabs>
        <w:autoSpaceDE w:val="0"/>
        <w:autoSpaceDN w:val="0"/>
        <w:adjustRightInd w:val="0"/>
        <w:spacing w:before="29"/>
        <w:ind w:left="10" w:right="29"/>
        <w:contextualSpacing/>
        <w:jc w:val="both"/>
        <w:rPr>
          <w:color w:val="000000" w:themeColor="text1"/>
          <w:spacing w:val="-7"/>
          <w:sz w:val="28"/>
          <w:szCs w:val="28"/>
          <w:lang w:eastAsia="en-US" w:bidi="en-US"/>
        </w:rPr>
      </w:pPr>
      <w:r w:rsidRPr="006E5892">
        <w:rPr>
          <w:color w:val="000000" w:themeColor="text1"/>
          <w:spacing w:val="-7"/>
          <w:sz w:val="28"/>
          <w:szCs w:val="28"/>
          <w:lang w:eastAsia="en-US" w:bidi="en-US"/>
        </w:rPr>
        <w:t xml:space="preserve">       </w:t>
      </w:r>
      <w:r w:rsidR="00247944" w:rsidRPr="006E5892">
        <w:rPr>
          <w:color w:val="000000" w:themeColor="text1"/>
          <w:spacing w:val="-7"/>
          <w:sz w:val="28"/>
          <w:szCs w:val="28"/>
          <w:lang w:eastAsia="en-US" w:bidi="en-US"/>
        </w:rPr>
        <w:t>«Заседания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14:paraId="7FA00222" w14:textId="25D61E85" w:rsidR="00247944" w:rsidRPr="00247944" w:rsidRDefault="00247944" w:rsidP="00247944">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lang w:eastAsia="en-US" w:bidi="en-US"/>
        </w:rPr>
      </w:pPr>
      <w:r w:rsidRPr="00247944">
        <w:rPr>
          <w:color w:val="000000" w:themeColor="text1"/>
          <w:spacing w:val="-7"/>
          <w:sz w:val="28"/>
          <w:szCs w:val="28"/>
          <w:lang w:eastAsia="en-US" w:bidi="en-US"/>
        </w:rPr>
        <w:lastRenderedPageBreak/>
        <w:t>Председатель комиссии вправе объявить перерыв в работе комиссии в иных случаях, но не более чем на 3 часа</w:t>
      </w:r>
      <w:proofErr w:type="gramStart"/>
      <w:r w:rsidRPr="00247944">
        <w:rPr>
          <w:color w:val="000000" w:themeColor="text1"/>
          <w:spacing w:val="-7"/>
          <w:sz w:val="28"/>
          <w:szCs w:val="28"/>
          <w:lang w:eastAsia="en-US" w:bidi="en-US"/>
        </w:rPr>
        <w:t>.</w:t>
      </w:r>
      <w:r w:rsidRPr="006E5892">
        <w:rPr>
          <w:color w:val="000000" w:themeColor="text1"/>
          <w:spacing w:val="-7"/>
          <w:sz w:val="28"/>
          <w:szCs w:val="28"/>
          <w:lang w:eastAsia="en-US" w:bidi="en-US"/>
        </w:rPr>
        <w:t>»</w:t>
      </w:r>
      <w:r w:rsidR="006E5892" w:rsidRPr="006E5892">
        <w:rPr>
          <w:color w:val="000000" w:themeColor="text1"/>
          <w:spacing w:val="-7"/>
          <w:sz w:val="28"/>
          <w:szCs w:val="28"/>
          <w:lang w:eastAsia="en-US" w:bidi="en-US"/>
        </w:rPr>
        <w:t>.</w:t>
      </w:r>
      <w:proofErr w:type="gramEnd"/>
    </w:p>
    <w:p w14:paraId="2A2AF7D0" w14:textId="019A3739" w:rsidR="00BF5031" w:rsidRDefault="00BF5031" w:rsidP="00BF5031">
      <w:pPr>
        <w:widowControl w:val="0"/>
        <w:shd w:val="clear" w:color="auto" w:fill="FFFFFF"/>
        <w:tabs>
          <w:tab w:val="left" w:pos="709"/>
        </w:tabs>
        <w:autoSpaceDE w:val="0"/>
        <w:autoSpaceDN w:val="0"/>
        <w:adjustRightInd w:val="0"/>
        <w:spacing w:before="58"/>
        <w:ind w:right="10"/>
        <w:contextualSpacing/>
        <w:jc w:val="both"/>
        <w:rPr>
          <w:color w:val="000000" w:themeColor="text1"/>
          <w:sz w:val="28"/>
          <w:szCs w:val="28"/>
        </w:rPr>
      </w:pPr>
      <w:r>
        <w:rPr>
          <w:color w:val="000000" w:themeColor="text1"/>
          <w:sz w:val="28"/>
          <w:szCs w:val="28"/>
        </w:rPr>
        <w:t>1.2.</w:t>
      </w:r>
      <w:r w:rsidR="001F6810">
        <w:rPr>
          <w:color w:val="000000" w:themeColor="text1"/>
          <w:sz w:val="28"/>
          <w:szCs w:val="28"/>
        </w:rPr>
        <w:t>10</w:t>
      </w:r>
      <w:r>
        <w:rPr>
          <w:color w:val="000000" w:themeColor="text1"/>
          <w:sz w:val="28"/>
          <w:szCs w:val="28"/>
        </w:rPr>
        <w:t>. Пункт 5.3 изложить в следующей редакции:</w:t>
      </w:r>
    </w:p>
    <w:p w14:paraId="1615C946" w14:textId="1E2AD6CB" w:rsidR="00BF5031" w:rsidRPr="00BF5031" w:rsidRDefault="00BF5031" w:rsidP="00031267">
      <w:pPr>
        <w:widowControl w:val="0"/>
        <w:shd w:val="clear" w:color="auto" w:fill="FFFFFF"/>
        <w:tabs>
          <w:tab w:val="left" w:pos="709"/>
        </w:tabs>
        <w:autoSpaceDE w:val="0"/>
        <w:autoSpaceDN w:val="0"/>
        <w:adjustRightInd w:val="0"/>
        <w:spacing w:before="58"/>
        <w:ind w:right="11" w:firstLine="709"/>
        <w:contextualSpacing/>
        <w:jc w:val="both"/>
        <w:rPr>
          <w:color w:val="000000" w:themeColor="text1"/>
          <w:spacing w:val="-8"/>
          <w:sz w:val="28"/>
          <w:szCs w:val="28"/>
        </w:rPr>
      </w:pPr>
      <w:r w:rsidRPr="00BF5031">
        <w:rPr>
          <w:color w:val="000000" w:themeColor="text1"/>
          <w:spacing w:val="-5"/>
          <w:sz w:val="28"/>
          <w:szCs w:val="28"/>
        </w:rPr>
        <w:t>«</w:t>
      </w:r>
      <w:r w:rsidR="000B1175">
        <w:rPr>
          <w:color w:val="000000" w:themeColor="text1"/>
          <w:spacing w:val="-5"/>
          <w:sz w:val="28"/>
          <w:szCs w:val="28"/>
        </w:rPr>
        <w:t xml:space="preserve">5.3. </w:t>
      </w:r>
      <w:r w:rsidRPr="00BF5031">
        <w:rPr>
          <w:color w:val="000000" w:themeColor="text1"/>
          <w:spacing w:val="-5"/>
          <w:sz w:val="28"/>
          <w:szCs w:val="28"/>
        </w:rPr>
        <w:t>Комиссия проверяет соответствие документов, представленных гражданами Российской Федерации</w:t>
      </w:r>
      <w:r w:rsidRPr="00BF5031">
        <w:rPr>
          <w:sz w:val="28"/>
          <w:szCs w:val="28"/>
        </w:rPr>
        <w:t xml:space="preserve"> </w:t>
      </w:r>
      <w:r w:rsidRPr="00DF571B">
        <w:rPr>
          <w:color w:val="000000" w:themeColor="text1"/>
          <w:spacing w:val="-5"/>
          <w:sz w:val="28"/>
          <w:szCs w:val="28"/>
        </w:rPr>
        <w:t>в соответствии с пунктом 3.2 настоящего Положения,</w:t>
      </w:r>
      <w:r w:rsidRPr="00BF5031">
        <w:rPr>
          <w:color w:val="000000" w:themeColor="text1"/>
          <w:spacing w:val="-5"/>
          <w:sz w:val="28"/>
          <w:szCs w:val="28"/>
        </w:rPr>
        <w:t xml:space="preserve"> установленным требованиям, достоверность сведений, указанных в этих до</w:t>
      </w:r>
      <w:r w:rsidRPr="00BF5031">
        <w:rPr>
          <w:color w:val="000000" w:themeColor="text1"/>
          <w:sz w:val="28"/>
          <w:szCs w:val="28"/>
        </w:rPr>
        <w:t>кументах путем направления запросов в соответствующие органы и организации</w:t>
      </w:r>
      <w:proofErr w:type="gramStart"/>
      <w:r w:rsidRPr="00BF5031">
        <w:rPr>
          <w:color w:val="000000" w:themeColor="text1"/>
          <w:sz w:val="28"/>
          <w:szCs w:val="28"/>
        </w:rPr>
        <w:t>.»</w:t>
      </w:r>
      <w:r w:rsidR="00031267">
        <w:rPr>
          <w:color w:val="000000" w:themeColor="text1"/>
          <w:sz w:val="28"/>
          <w:szCs w:val="28"/>
        </w:rPr>
        <w:t>.</w:t>
      </w:r>
      <w:proofErr w:type="gramEnd"/>
    </w:p>
    <w:p w14:paraId="2EE76676" w14:textId="3DB29D21" w:rsidR="00577ED9" w:rsidRDefault="00907FD6" w:rsidP="00185AF1">
      <w:pPr>
        <w:widowControl w:val="0"/>
        <w:shd w:val="clear" w:color="auto" w:fill="FFFFFF"/>
        <w:tabs>
          <w:tab w:val="left" w:pos="709"/>
        </w:tabs>
        <w:autoSpaceDE w:val="0"/>
        <w:autoSpaceDN w:val="0"/>
        <w:adjustRightInd w:val="0"/>
        <w:spacing w:before="29"/>
        <w:ind w:left="10" w:right="29"/>
        <w:contextualSpacing/>
        <w:jc w:val="both"/>
        <w:rPr>
          <w:color w:val="000000" w:themeColor="text1"/>
          <w:spacing w:val="-7"/>
          <w:sz w:val="28"/>
          <w:szCs w:val="28"/>
        </w:rPr>
      </w:pPr>
      <w:r>
        <w:rPr>
          <w:color w:val="000000" w:themeColor="text1"/>
          <w:spacing w:val="-7"/>
          <w:sz w:val="28"/>
          <w:szCs w:val="28"/>
        </w:rPr>
        <w:t>1.2.</w:t>
      </w:r>
      <w:r w:rsidR="0024130E">
        <w:rPr>
          <w:color w:val="000000" w:themeColor="text1"/>
          <w:spacing w:val="-7"/>
          <w:sz w:val="28"/>
          <w:szCs w:val="28"/>
        </w:rPr>
        <w:t>1</w:t>
      </w:r>
      <w:r w:rsidR="001F6810">
        <w:rPr>
          <w:color w:val="000000" w:themeColor="text1"/>
          <w:spacing w:val="-7"/>
          <w:sz w:val="28"/>
          <w:szCs w:val="28"/>
        </w:rPr>
        <w:t>1</w:t>
      </w:r>
      <w:r>
        <w:rPr>
          <w:color w:val="000000" w:themeColor="text1"/>
          <w:spacing w:val="-7"/>
          <w:sz w:val="28"/>
          <w:szCs w:val="28"/>
        </w:rPr>
        <w:t xml:space="preserve">. </w:t>
      </w:r>
      <w:r w:rsidR="00B82A9D">
        <w:rPr>
          <w:color w:val="000000" w:themeColor="text1"/>
          <w:spacing w:val="-7"/>
          <w:sz w:val="28"/>
          <w:szCs w:val="28"/>
        </w:rPr>
        <w:t>В приложении 1</w:t>
      </w:r>
      <w:r w:rsidR="00577ED9">
        <w:rPr>
          <w:color w:val="000000" w:themeColor="text1"/>
          <w:spacing w:val="-7"/>
          <w:sz w:val="28"/>
          <w:szCs w:val="28"/>
        </w:rPr>
        <w:t>:</w:t>
      </w:r>
    </w:p>
    <w:p w14:paraId="7366597F" w14:textId="056EBBDD" w:rsidR="00577ED9" w:rsidRPr="00577ED9" w:rsidRDefault="00577ED9" w:rsidP="00185AF1">
      <w:pPr>
        <w:widowControl w:val="0"/>
        <w:shd w:val="clear" w:color="auto" w:fill="FFFFFF"/>
        <w:tabs>
          <w:tab w:val="left" w:pos="709"/>
        </w:tabs>
        <w:autoSpaceDE w:val="0"/>
        <w:autoSpaceDN w:val="0"/>
        <w:adjustRightInd w:val="0"/>
        <w:spacing w:before="29"/>
        <w:ind w:left="10" w:right="29"/>
        <w:contextualSpacing/>
        <w:jc w:val="both"/>
        <w:rPr>
          <w:color w:val="000000" w:themeColor="text1"/>
          <w:spacing w:val="-7"/>
          <w:sz w:val="28"/>
          <w:szCs w:val="28"/>
        </w:rPr>
      </w:pPr>
      <w:r w:rsidRPr="00577ED9">
        <w:rPr>
          <w:color w:val="000000" w:themeColor="text1"/>
          <w:spacing w:val="-7"/>
          <w:sz w:val="28"/>
          <w:szCs w:val="28"/>
        </w:rPr>
        <w:t>1.2.</w:t>
      </w:r>
      <w:r w:rsidR="0024130E">
        <w:rPr>
          <w:color w:val="000000" w:themeColor="text1"/>
          <w:spacing w:val="-7"/>
          <w:sz w:val="28"/>
          <w:szCs w:val="28"/>
        </w:rPr>
        <w:t>1</w:t>
      </w:r>
      <w:r w:rsidR="001F6810">
        <w:rPr>
          <w:color w:val="000000" w:themeColor="text1"/>
          <w:spacing w:val="-7"/>
          <w:sz w:val="28"/>
          <w:szCs w:val="28"/>
        </w:rPr>
        <w:t>1</w:t>
      </w:r>
      <w:r w:rsidRPr="00577ED9">
        <w:rPr>
          <w:color w:val="000000" w:themeColor="text1"/>
          <w:spacing w:val="-7"/>
          <w:sz w:val="28"/>
          <w:szCs w:val="28"/>
        </w:rPr>
        <w:t>.1. Заявление после слов «</w:t>
      </w:r>
      <w:r w:rsidRPr="00577ED9">
        <w:rPr>
          <w:color w:val="000000" w:themeColor="text1"/>
          <w:sz w:val="28"/>
          <w:szCs w:val="28"/>
        </w:rPr>
        <w:t>Даю согласие конкурсной комиссии по отбору кандидатур на должность Главы Убинского района Новосибирской области</w:t>
      </w:r>
      <w:r w:rsidRPr="00577ED9">
        <w:rPr>
          <w:sz w:val="28"/>
          <w:szCs w:val="28"/>
        </w:rPr>
        <w:t xml:space="preserve">» дополнить словами: </w:t>
      </w:r>
      <w:r w:rsidRPr="000572EE">
        <w:rPr>
          <w:sz w:val="28"/>
          <w:szCs w:val="28"/>
        </w:rPr>
        <w:t>«</w:t>
      </w:r>
      <w:r w:rsidRPr="000572EE">
        <w:rPr>
          <w:color w:val="000000" w:themeColor="text1"/>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Pr="00577ED9">
        <w:rPr>
          <w:i/>
          <w:iCs/>
          <w:color w:val="000000" w:themeColor="text1"/>
          <w:sz w:val="28"/>
          <w:szCs w:val="28"/>
        </w:rPr>
        <w:t xml:space="preserve"> </w:t>
      </w:r>
      <w:r w:rsidRPr="00577ED9">
        <w:rPr>
          <w:color w:val="000000" w:themeColor="text1"/>
          <w:spacing w:val="-7"/>
          <w:sz w:val="28"/>
          <w:szCs w:val="28"/>
        </w:rPr>
        <w:t xml:space="preserve"> </w:t>
      </w:r>
    </w:p>
    <w:p w14:paraId="18E1AB45" w14:textId="52A0B5D2" w:rsidR="00333E2A" w:rsidRDefault="00577ED9" w:rsidP="00185AF1">
      <w:pPr>
        <w:widowControl w:val="0"/>
        <w:shd w:val="clear" w:color="auto" w:fill="FFFFFF"/>
        <w:tabs>
          <w:tab w:val="left" w:pos="709"/>
        </w:tabs>
        <w:autoSpaceDE w:val="0"/>
        <w:autoSpaceDN w:val="0"/>
        <w:adjustRightInd w:val="0"/>
        <w:spacing w:before="29"/>
        <w:ind w:left="10" w:right="29"/>
        <w:contextualSpacing/>
        <w:jc w:val="both"/>
        <w:rPr>
          <w:color w:val="000000" w:themeColor="text1"/>
          <w:spacing w:val="-7"/>
          <w:sz w:val="28"/>
          <w:szCs w:val="28"/>
        </w:rPr>
      </w:pPr>
      <w:r>
        <w:rPr>
          <w:color w:val="000000" w:themeColor="text1"/>
          <w:spacing w:val="-7"/>
          <w:sz w:val="28"/>
          <w:szCs w:val="28"/>
        </w:rPr>
        <w:t>1.2.</w:t>
      </w:r>
      <w:r w:rsidR="001773FC">
        <w:rPr>
          <w:color w:val="000000" w:themeColor="text1"/>
          <w:spacing w:val="-7"/>
          <w:sz w:val="28"/>
          <w:szCs w:val="28"/>
        </w:rPr>
        <w:t>1</w:t>
      </w:r>
      <w:r w:rsidR="001F6810">
        <w:rPr>
          <w:color w:val="000000" w:themeColor="text1"/>
          <w:spacing w:val="-7"/>
          <w:sz w:val="28"/>
          <w:szCs w:val="28"/>
        </w:rPr>
        <w:t>1</w:t>
      </w:r>
      <w:r>
        <w:rPr>
          <w:color w:val="000000" w:themeColor="text1"/>
          <w:spacing w:val="-7"/>
          <w:sz w:val="28"/>
          <w:szCs w:val="28"/>
        </w:rPr>
        <w:t>.2.</w:t>
      </w:r>
      <w:r w:rsidR="001D0B32">
        <w:rPr>
          <w:color w:val="000000" w:themeColor="text1"/>
          <w:spacing w:val="-7"/>
          <w:sz w:val="28"/>
          <w:szCs w:val="28"/>
        </w:rPr>
        <w:t xml:space="preserve"> </w:t>
      </w:r>
      <w:r w:rsidR="00333E2A">
        <w:rPr>
          <w:color w:val="000000" w:themeColor="text1"/>
          <w:spacing w:val="-7"/>
          <w:sz w:val="28"/>
          <w:szCs w:val="28"/>
        </w:rPr>
        <w:t xml:space="preserve">Примечание </w:t>
      </w:r>
      <w:r w:rsidR="000D28C5">
        <w:rPr>
          <w:color w:val="000000" w:themeColor="text1"/>
          <w:spacing w:val="-7"/>
          <w:sz w:val="28"/>
          <w:szCs w:val="28"/>
        </w:rPr>
        <w:t>после слов «имеется гражданство» дополнить словом «(подданство)».</w:t>
      </w:r>
    </w:p>
    <w:p w14:paraId="45FC14AF" w14:textId="1E0177DB" w:rsidR="006174D7" w:rsidRDefault="000D28C5" w:rsidP="00185AF1">
      <w:pPr>
        <w:widowControl w:val="0"/>
        <w:shd w:val="clear" w:color="auto" w:fill="FFFFFF"/>
        <w:tabs>
          <w:tab w:val="left" w:pos="709"/>
        </w:tabs>
        <w:autoSpaceDE w:val="0"/>
        <w:autoSpaceDN w:val="0"/>
        <w:adjustRightInd w:val="0"/>
        <w:spacing w:before="29"/>
        <w:ind w:left="10" w:right="29"/>
        <w:contextualSpacing/>
        <w:jc w:val="both"/>
        <w:rPr>
          <w:color w:val="000000" w:themeColor="text1"/>
          <w:spacing w:val="-7"/>
          <w:sz w:val="28"/>
          <w:szCs w:val="28"/>
        </w:rPr>
      </w:pPr>
      <w:r>
        <w:rPr>
          <w:color w:val="000000" w:themeColor="text1"/>
          <w:spacing w:val="-7"/>
          <w:sz w:val="28"/>
          <w:szCs w:val="28"/>
        </w:rPr>
        <w:t>1.2.</w:t>
      </w:r>
      <w:r w:rsidR="001773FC">
        <w:rPr>
          <w:color w:val="000000" w:themeColor="text1"/>
          <w:spacing w:val="-7"/>
          <w:sz w:val="28"/>
          <w:szCs w:val="28"/>
        </w:rPr>
        <w:t>1</w:t>
      </w:r>
      <w:r w:rsidR="001F6810">
        <w:rPr>
          <w:color w:val="000000" w:themeColor="text1"/>
          <w:spacing w:val="-7"/>
          <w:sz w:val="28"/>
          <w:szCs w:val="28"/>
        </w:rPr>
        <w:t>2</w:t>
      </w:r>
      <w:r>
        <w:rPr>
          <w:color w:val="000000" w:themeColor="text1"/>
          <w:spacing w:val="-7"/>
          <w:sz w:val="28"/>
          <w:szCs w:val="28"/>
        </w:rPr>
        <w:t xml:space="preserve">. </w:t>
      </w:r>
      <w:r w:rsidR="00907FD6">
        <w:rPr>
          <w:color w:val="000000" w:themeColor="text1"/>
          <w:spacing w:val="-7"/>
          <w:sz w:val="28"/>
          <w:szCs w:val="28"/>
        </w:rPr>
        <w:t>В</w:t>
      </w:r>
      <w:r w:rsidR="00FB2958">
        <w:rPr>
          <w:color w:val="000000" w:themeColor="text1"/>
          <w:spacing w:val="-7"/>
          <w:sz w:val="28"/>
          <w:szCs w:val="28"/>
        </w:rPr>
        <w:t xml:space="preserve"> приложении 2 пункт 4 анкеты </w:t>
      </w:r>
      <w:r w:rsidR="006174D7">
        <w:rPr>
          <w:color w:val="000000" w:themeColor="text1"/>
          <w:spacing w:val="-7"/>
          <w:sz w:val="28"/>
          <w:szCs w:val="28"/>
        </w:rPr>
        <w:t>изложить в следующей редакции:</w:t>
      </w:r>
    </w:p>
    <w:p w14:paraId="56D54E4F" w14:textId="3F62E896" w:rsidR="00FB2958" w:rsidRPr="006174D7" w:rsidRDefault="006174D7" w:rsidP="006174D7">
      <w:pPr>
        <w:jc w:val="both"/>
        <w:rPr>
          <w:sz w:val="28"/>
          <w:szCs w:val="28"/>
        </w:rPr>
      </w:pPr>
      <w:r>
        <w:rPr>
          <w:color w:val="000000" w:themeColor="text1"/>
          <w:spacing w:val="-7"/>
          <w:sz w:val="28"/>
          <w:szCs w:val="28"/>
        </w:rPr>
        <w:t xml:space="preserve"> </w:t>
      </w:r>
      <w:r w:rsidRPr="006174D7">
        <w:rPr>
          <w:sz w:val="28"/>
          <w:szCs w:val="28"/>
        </w:rPr>
        <w:t>"4. 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p w14:paraId="41F86FCE" w14:textId="01ED0661" w:rsidR="00A52B58" w:rsidRPr="00CF35F0" w:rsidRDefault="00765F2E" w:rsidP="00BA2FE0">
      <w:pPr>
        <w:jc w:val="both"/>
        <w:rPr>
          <w:color w:val="000000" w:themeColor="text1"/>
          <w:sz w:val="28"/>
          <w:szCs w:val="28"/>
        </w:rPr>
      </w:pPr>
      <w:r>
        <w:rPr>
          <w:color w:val="000000" w:themeColor="text1"/>
          <w:sz w:val="28"/>
          <w:szCs w:val="28"/>
        </w:rPr>
        <w:t>2</w:t>
      </w:r>
      <w:r w:rsidR="002943FD" w:rsidRPr="00CF35F0">
        <w:rPr>
          <w:color w:val="000000" w:themeColor="text1"/>
          <w:sz w:val="28"/>
          <w:szCs w:val="28"/>
        </w:rPr>
        <w:t>. </w:t>
      </w:r>
      <w:r w:rsidR="00E81625" w:rsidRPr="00CF35F0">
        <w:rPr>
          <w:color w:val="000000" w:themeColor="text1"/>
          <w:sz w:val="28"/>
          <w:szCs w:val="28"/>
        </w:rPr>
        <w:t>О</w:t>
      </w:r>
      <w:r w:rsidR="00E8337D" w:rsidRPr="00CF35F0">
        <w:rPr>
          <w:color w:val="000000" w:themeColor="text1"/>
          <w:sz w:val="28"/>
          <w:szCs w:val="28"/>
        </w:rPr>
        <w:t xml:space="preserve">публиковать </w:t>
      </w:r>
      <w:r w:rsidR="00E81625" w:rsidRPr="00CF35F0">
        <w:rPr>
          <w:color w:val="000000" w:themeColor="text1"/>
          <w:sz w:val="28"/>
          <w:szCs w:val="28"/>
        </w:rPr>
        <w:t xml:space="preserve">настоящее </w:t>
      </w:r>
      <w:r w:rsidR="002738A0" w:rsidRPr="00CF35F0">
        <w:rPr>
          <w:color w:val="000000" w:themeColor="text1"/>
          <w:sz w:val="28"/>
          <w:szCs w:val="28"/>
        </w:rPr>
        <w:t>р</w:t>
      </w:r>
      <w:r w:rsidR="00E81625" w:rsidRPr="00CF35F0">
        <w:rPr>
          <w:color w:val="000000" w:themeColor="text1"/>
          <w:sz w:val="28"/>
          <w:szCs w:val="28"/>
        </w:rPr>
        <w:t>ешение</w:t>
      </w:r>
      <w:r w:rsidR="007A6469" w:rsidRPr="00CF35F0">
        <w:rPr>
          <w:color w:val="000000" w:themeColor="text1"/>
          <w:sz w:val="28"/>
          <w:szCs w:val="28"/>
        </w:rPr>
        <w:t xml:space="preserve"> </w:t>
      </w:r>
      <w:r w:rsidR="00E8337D" w:rsidRPr="00CF35F0">
        <w:rPr>
          <w:color w:val="000000" w:themeColor="text1"/>
          <w:sz w:val="28"/>
          <w:szCs w:val="28"/>
        </w:rPr>
        <w:t>в периодическом печатном издании</w:t>
      </w:r>
      <w:r>
        <w:rPr>
          <w:color w:val="000000" w:themeColor="text1"/>
          <w:sz w:val="28"/>
          <w:szCs w:val="28"/>
        </w:rPr>
        <w:t xml:space="preserve"> </w:t>
      </w:r>
      <w:r w:rsidR="00E8337D" w:rsidRPr="00CF35F0">
        <w:rPr>
          <w:color w:val="000000" w:themeColor="text1"/>
          <w:sz w:val="28"/>
          <w:szCs w:val="28"/>
        </w:rPr>
        <w:t xml:space="preserve"> </w:t>
      </w:r>
      <w:r w:rsidR="00BA2FE0">
        <w:rPr>
          <w:color w:val="000000" w:themeColor="text1"/>
          <w:sz w:val="28"/>
          <w:szCs w:val="28"/>
        </w:rPr>
        <w:t>«Ведомости Убинского района Новосибирской области»</w:t>
      </w:r>
      <w:r w:rsidR="002943FD" w:rsidRPr="00CF35F0">
        <w:rPr>
          <w:i/>
          <w:color w:val="000000" w:themeColor="text1"/>
          <w:sz w:val="28"/>
          <w:szCs w:val="28"/>
        </w:rPr>
        <w:t xml:space="preserve"> </w:t>
      </w:r>
      <w:r w:rsidR="006068C1" w:rsidRPr="00CF35F0">
        <w:rPr>
          <w:color w:val="000000" w:themeColor="text1"/>
          <w:sz w:val="28"/>
          <w:szCs w:val="28"/>
        </w:rPr>
        <w:t xml:space="preserve">и </w:t>
      </w:r>
      <w:r>
        <w:rPr>
          <w:color w:val="000000" w:themeColor="text1"/>
          <w:sz w:val="28"/>
          <w:szCs w:val="28"/>
        </w:rPr>
        <w:t xml:space="preserve">разместить </w:t>
      </w:r>
      <w:r w:rsidR="006068C1" w:rsidRPr="00CF35F0">
        <w:rPr>
          <w:color w:val="000000" w:themeColor="text1"/>
          <w:sz w:val="28"/>
          <w:szCs w:val="28"/>
        </w:rPr>
        <w:t xml:space="preserve">на официальном сайте </w:t>
      </w:r>
      <w:r w:rsidR="00BA2FE0">
        <w:rPr>
          <w:color w:val="000000" w:themeColor="text1"/>
          <w:sz w:val="28"/>
          <w:szCs w:val="28"/>
        </w:rPr>
        <w:t>администрации Убинского района Новосибирской области.</w:t>
      </w:r>
    </w:p>
    <w:p w14:paraId="72E60D78" w14:textId="1528ACDE" w:rsidR="001137C8" w:rsidRPr="00CF35F0" w:rsidRDefault="0001317E" w:rsidP="00014E8B">
      <w:pPr>
        <w:jc w:val="both"/>
        <w:rPr>
          <w:color w:val="000000" w:themeColor="text1"/>
          <w:sz w:val="28"/>
          <w:szCs w:val="28"/>
        </w:rPr>
      </w:pPr>
      <w:r>
        <w:rPr>
          <w:color w:val="000000" w:themeColor="text1"/>
          <w:sz w:val="28"/>
          <w:szCs w:val="28"/>
        </w:rPr>
        <w:t>3</w:t>
      </w:r>
      <w:r w:rsidR="00D9448B" w:rsidRPr="00CF35F0">
        <w:rPr>
          <w:color w:val="000000" w:themeColor="text1"/>
          <w:sz w:val="28"/>
          <w:szCs w:val="28"/>
        </w:rPr>
        <w:t>.</w:t>
      </w:r>
      <w:r w:rsidR="002943FD" w:rsidRPr="00CF35F0">
        <w:rPr>
          <w:color w:val="000000" w:themeColor="text1"/>
          <w:sz w:val="28"/>
          <w:szCs w:val="28"/>
        </w:rPr>
        <w:t> </w:t>
      </w:r>
      <w:r w:rsidR="00D9448B" w:rsidRPr="00CF35F0">
        <w:rPr>
          <w:color w:val="000000" w:themeColor="text1"/>
          <w:sz w:val="28"/>
          <w:szCs w:val="28"/>
        </w:rPr>
        <w:t xml:space="preserve">Настоящее решение вступает в силу </w:t>
      </w:r>
      <w:r w:rsidR="00DE49D2">
        <w:rPr>
          <w:color w:val="000000" w:themeColor="text1"/>
          <w:sz w:val="28"/>
          <w:szCs w:val="28"/>
        </w:rPr>
        <w:t>после</w:t>
      </w:r>
      <w:r w:rsidR="00D9448B" w:rsidRPr="00CF35F0">
        <w:rPr>
          <w:color w:val="000000" w:themeColor="text1"/>
          <w:sz w:val="28"/>
          <w:szCs w:val="28"/>
        </w:rPr>
        <w:t xml:space="preserve"> его </w:t>
      </w:r>
      <w:r w:rsidR="005608A2">
        <w:rPr>
          <w:color w:val="000000" w:themeColor="text1"/>
          <w:sz w:val="28"/>
          <w:szCs w:val="28"/>
        </w:rPr>
        <w:t xml:space="preserve">официального </w:t>
      </w:r>
      <w:r w:rsidR="00D9448B" w:rsidRPr="00CF35F0">
        <w:rPr>
          <w:color w:val="000000" w:themeColor="text1"/>
          <w:sz w:val="28"/>
          <w:szCs w:val="28"/>
        </w:rPr>
        <w:t>опубликования.</w:t>
      </w:r>
    </w:p>
    <w:p w14:paraId="6AFB39E7" w14:textId="77777777" w:rsidR="00953195" w:rsidRDefault="00953195" w:rsidP="00144566">
      <w:pPr>
        <w:widowControl w:val="0"/>
        <w:shd w:val="clear" w:color="auto" w:fill="FFFFFF"/>
        <w:autoSpaceDE w:val="0"/>
        <w:autoSpaceDN w:val="0"/>
        <w:adjustRightInd w:val="0"/>
        <w:ind w:right="58"/>
        <w:contextualSpacing/>
        <w:jc w:val="right"/>
        <w:rPr>
          <w:color w:val="000000" w:themeColor="text1"/>
          <w:spacing w:val="-6"/>
          <w:sz w:val="28"/>
          <w:szCs w:val="28"/>
        </w:rPr>
      </w:pPr>
    </w:p>
    <w:p w14:paraId="6DAF0BF5" w14:textId="00C414E0" w:rsidR="000A1455" w:rsidRPr="00EE401D" w:rsidRDefault="000A1455" w:rsidP="000A1455">
      <w:pPr>
        <w:jc w:val="both"/>
        <w:rPr>
          <w:sz w:val="28"/>
          <w:szCs w:val="28"/>
        </w:rPr>
      </w:pPr>
      <w:proofErr w:type="spellStart"/>
      <w:r w:rsidRPr="00314F52">
        <w:rPr>
          <w:sz w:val="28"/>
          <w:szCs w:val="28"/>
        </w:rPr>
        <w:t>И.о</w:t>
      </w:r>
      <w:proofErr w:type="spellEnd"/>
      <w:r w:rsidRPr="00314F52">
        <w:rPr>
          <w:sz w:val="28"/>
          <w:szCs w:val="28"/>
        </w:rPr>
        <w:t xml:space="preserve">. </w:t>
      </w:r>
      <w:r w:rsidR="00802898">
        <w:rPr>
          <w:sz w:val="28"/>
          <w:szCs w:val="28"/>
        </w:rPr>
        <w:t>Г</w:t>
      </w:r>
      <w:r w:rsidRPr="00EE401D">
        <w:rPr>
          <w:sz w:val="28"/>
          <w:szCs w:val="28"/>
        </w:rPr>
        <w:t>лав</w:t>
      </w:r>
      <w:r>
        <w:rPr>
          <w:sz w:val="28"/>
          <w:szCs w:val="28"/>
        </w:rPr>
        <w:t>ы</w:t>
      </w:r>
      <w:r w:rsidRPr="00EE401D">
        <w:rPr>
          <w:sz w:val="28"/>
          <w:szCs w:val="28"/>
        </w:rPr>
        <w:t xml:space="preserve"> Убинского райо</w:t>
      </w:r>
      <w:r>
        <w:rPr>
          <w:sz w:val="28"/>
          <w:szCs w:val="28"/>
        </w:rPr>
        <w:t xml:space="preserve">на                      </w:t>
      </w:r>
      <w:r w:rsidRPr="00EE401D">
        <w:rPr>
          <w:sz w:val="28"/>
          <w:szCs w:val="28"/>
        </w:rPr>
        <w:t>Председатель Совета депутатов</w:t>
      </w:r>
    </w:p>
    <w:p w14:paraId="6F6AB947" w14:textId="77777777" w:rsidR="000A1455" w:rsidRPr="00EE401D" w:rsidRDefault="000A1455" w:rsidP="000A1455">
      <w:pPr>
        <w:jc w:val="both"/>
        <w:rPr>
          <w:sz w:val="28"/>
          <w:szCs w:val="28"/>
        </w:rPr>
      </w:pPr>
      <w:r w:rsidRPr="00EE401D">
        <w:rPr>
          <w:sz w:val="28"/>
          <w:szCs w:val="28"/>
        </w:rPr>
        <w:t xml:space="preserve">Новосибирской области                               Убинского района </w:t>
      </w:r>
    </w:p>
    <w:p w14:paraId="6C52BB9F" w14:textId="77777777" w:rsidR="000A1455" w:rsidRPr="00EE401D" w:rsidRDefault="000A1455" w:rsidP="000A1455">
      <w:pPr>
        <w:jc w:val="both"/>
        <w:rPr>
          <w:sz w:val="28"/>
          <w:szCs w:val="28"/>
        </w:rPr>
      </w:pPr>
      <w:r w:rsidRPr="00EE401D">
        <w:rPr>
          <w:sz w:val="28"/>
          <w:szCs w:val="28"/>
        </w:rPr>
        <w:t xml:space="preserve">                                                                       Новосибирской области                                                                          </w:t>
      </w:r>
    </w:p>
    <w:p w14:paraId="3CF4B314" w14:textId="77777777" w:rsidR="000A1455" w:rsidRPr="00EE401D" w:rsidRDefault="000A1455" w:rsidP="000A1455">
      <w:pPr>
        <w:jc w:val="both"/>
        <w:rPr>
          <w:sz w:val="28"/>
          <w:szCs w:val="28"/>
        </w:rPr>
      </w:pPr>
      <w:r>
        <w:rPr>
          <w:sz w:val="28"/>
          <w:szCs w:val="28"/>
        </w:rPr>
        <w:t xml:space="preserve"> ____________Н.Л. Терентьев</w:t>
      </w:r>
      <w:r w:rsidRPr="00EE401D">
        <w:rPr>
          <w:sz w:val="28"/>
          <w:szCs w:val="28"/>
        </w:rPr>
        <w:t xml:space="preserve">                            ______________С.М. Сучков </w:t>
      </w:r>
    </w:p>
    <w:p w14:paraId="1286EAE6" w14:textId="45286651" w:rsidR="000A1455" w:rsidRPr="00EE401D" w:rsidRDefault="000A1455" w:rsidP="000A1455">
      <w:pPr>
        <w:jc w:val="both"/>
        <w:rPr>
          <w:sz w:val="28"/>
          <w:szCs w:val="28"/>
        </w:rPr>
      </w:pPr>
      <w:r w:rsidRPr="00EE401D">
        <w:rPr>
          <w:sz w:val="28"/>
          <w:szCs w:val="28"/>
        </w:rPr>
        <w:t>«</w:t>
      </w:r>
      <w:r w:rsidR="00C27652">
        <w:rPr>
          <w:sz w:val="28"/>
          <w:szCs w:val="28"/>
        </w:rPr>
        <w:t>16</w:t>
      </w:r>
      <w:r w:rsidRPr="00EE401D">
        <w:rPr>
          <w:sz w:val="28"/>
          <w:szCs w:val="28"/>
        </w:rPr>
        <w:t xml:space="preserve">» </w:t>
      </w:r>
      <w:r>
        <w:rPr>
          <w:sz w:val="28"/>
          <w:szCs w:val="28"/>
        </w:rPr>
        <w:t xml:space="preserve">июня </w:t>
      </w:r>
      <w:r w:rsidRPr="00EE401D">
        <w:rPr>
          <w:sz w:val="28"/>
          <w:szCs w:val="28"/>
        </w:rPr>
        <w:t xml:space="preserve"> 20</w:t>
      </w:r>
      <w:r>
        <w:rPr>
          <w:sz w:val="28"/>
          <w:szCs w:val="28"/>
        </w:rPr>
        <w:t xml:space="preserve">22 </w:t>
      </w:r>
      <w:r w:rsidRPr="00EE401D">
        <w:rPr>
          <w:sz w:val="28"/>
          <w:szCs w:val="28"/>
        </w:rPr>
        <w:t>года                                           «</w:t>
      </w:r>
      <w:r w:rsidR="00C27652">
        <w:rPr>
          <w:sz w:val="28"/>
          <w:szCs w:val="28"/>
        </w:rPr>
        <w:t>16</w:t>
      </w:r>
      <w:r w:rsidRPr="00EE401D">
        <w:rPr>
          <w:sz w:val="28"/>
          <w:szCs w:val="28"/>
        </w:rPr>
        <w:t xml:space="preserve">» </w:t>
      </w:r>
      <w:r>
        <w:rPr>
          <w:sz w:val="28"/>
          <w:szCs w:val="28"/>
        </w:rPr>
        <w:t>июня</w:t>
      </w:r>
      <w:r w:rsidRPr="00EE401D">
        <w:rPr>
          <w:sz w:val="28"/>
          <w:szCs w:val="28"/>
        </w:rPr>
        <w:t xml:space="preserve"> </w:t>
      </w:r>
      <w:r>
        <w:rPr>
          <w:sz w:val="28"/>
          <w:szCs w:val="28"/>
        </w:rPr>
        <w:t>2022</w:t>
      </w:r>
      <w:r w:rsidRPr="00EE401D">
        <w:rPr>
          <w:sz w:val="28"/>
          <w:szCs w:val="28"/>
        </w:rPr>
        <w:t xml:space="preserve"> года</w:t>
      </w:r>
    </w:p>
    <w:p w14:paraId="5CEE2ADB" w14:textId="77777777" w:rsidR="000A1455" w:rsidRDefault="000A1455" w:rsidP="000A1455">
      <w:pPr>
        <w:jc w:val="both"/>
        <w:rPr>
          <w:sz w:val="28"/>
          <w:szCs w:val="28"/>
        </w:rPr>
      </w:pPr>
    </w:p>
    <w:p w14:paraId="37EF0154" w14:textId="77777777" w:rsidR="000A1455" w:rsidRPr="00EE401D" w:rsidRDefault="000A1455" w:rsidP="000A1455">
      <w:pPr>
        <w:rPr>
          <w:sz w:val="28"/>
          <w:szCs w:val="28"/>
        </w:rPr>
      </w:pPr>
      <w:r w:rsidRPr="00EE401D">
        <w:rPr>
          <w:sz w:val="28"/>
          <w:szCs w:val="28"/>
        </w:rPr>
        <w:t>с. Убинское</w:t>
      </w:r>
    </w:p>
    <w:p w14:paraId="6712D153" w14:textId="77777777" w:rsidR="000A1455" w:rsidRPr="00EE401D" w:rsidRDefault="000A1455" w:rsidP="000A1455">
      <w:pPr>
        <w:rPr>
          <w:sz w:val="28"/>
          <w:szCs w:val="28"/>
        </w:rPr>
      </w:pPr>
      <w:r w:rsidRPr="00EE401D">
        <w:rPr>
          <w:sz w:val="28"/>
          <w:szCs w:val="28"/>
        </w:rPr>
        <w:t>ул. Ленина, 23</w:t>
      </w:r>
    </w:p>
    <w:p w14:paraId="57F546E0" w14:textId="5D3F421A" w:rsidR="000A1455" w:rsidRPr="00EE401D" w:rsidRDefault="000A1455" w:rsidP="000A1455">
      <w:pPr>
        <w:rPr>
          <w:sz w:val="28"/>
          <w:szCs w:val="28"/>
        </w:rPr>
      </w:pPr>
      <w:r w:rsidRPr="00EE401D">
        <w:rPr>
          <w:sz w:val="28"/>
          <w:szCs w:val="28"/>
        </w:rPr>
        <w:t>«</w:t>
      </w:r>
      <w:r w:rsidR="00C27652">
        <w:rPr>
          <w:sz w:val="28"/>
          <w:szCs w:val="28"/>
        </w:rPr>
        <w:t>16</w:t>
      </w:r>
      <w:r w:rsidRPr="00EE401D">
        <w:rPr>
          <w:sz w:val="28"/>
          <w:szCs w:val="28"/>
        </w:rPr>
        <w:t xml:space="preserve">»  </w:t>
      </w:r>
      <w:r>
        <w:rPr>
          <w:sz w:val="28"/>
          <w:szCs w:val="28"/>
        </w:rPr>
        <w:t xml:space="preserve">июня </w:t>
      </w:r>
      <w:r w:rsidRPr="00EE401D">
        <w:rPr>
          <w:sz w:val="28"/>
          <w:szCs w:val="28"/>
        </w:rPr>
        <w:t>20</w:t>
      </w:r>
      <w:r>
        <w:rPr>
          <w:sz w:val="28"/>
          <w:szCs w:val="28"/>
        </w:rPr>
        <w:t>22</w:t>
      </w:r>
      <w:r w:rsidRPr="00EE401D">
        <w:rPr>
          <w:sz w:val="28"/>
          <w:szCs w:val="28"/>
        </w:rPr>
        <w:t xml:space="preserve"> года </w:t>
      </w:r>
    </w:p>
    <w:p w14:paraId="77ACE486" w14:textId="56F7B16F" w:rsidR="000A1455" w:rsidRPr="006A0EEB" w:rsidRDefault="000A1455" w:rsidP="000A1455">
      <w:r w:rsidRPr="00EE401D">
        <w:rPr>
          <w:sz w:val="28"/>
          <w:szCs w:val="28"/>
        </w:rPr>
        <w:t xml:space="preserve">№ </w:t>
      </w:r>
      <w:r w:rsidR="00C27652">
        <w:rPr>
          <w:sz w:val="28"/>
          <w:szCs w:val="28"/>
        </w:rPr>
        <w:t>5</w:t>
      </w:r>
      <w:bookmarkStart w:id="0" w:name="_GoBack"/>
      <w:bookmarkEnd w:id="0"/>
    </w:p>
    <w:p w14:paraId="4F50E6B2" w14:textId="77777777" w:rsidR="000A1455" w:rsidRPr="00CF35F0" w:rsidRDefault="000A1455" w:rsidP="000A1455">
      <w:pPr>
        <w:widowControl w:val="0"/>
        <w:shd w:val="clear" w:color="auto" w:fill="FFFFFF"/>
        <w:autoSpaceDE w:val="0"/>
        <w:autoSpaceDN w:val="0"/>
        <w:adjustRightInd w:val="0"/>
        <w:ind w:right="58"/>
        <w:contextualSpacing/>
        <w:jc w:val="both"/>
        <w:rPr>
          <w:color w:val="000000" w:themeColor="text1"/>
          <w:spacing w:val="-6"/>
          <w:sz w:val="28"/>
          <w:szCs w:val="28"/>
        </w:rPr>
      </w:pPr>
    </w:p>
    <w:sectPr w:rsidR="000A1455" w:rsidRPr="00CF35F0"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CB7D21" w14:textId="77777777" w:rsidR="0000669A" w:rsidRDefault="0000669A" w:rsidP="002943FD">
      <w:r>
        <w:separator/>
      </w:r>
    </w:p>
  </w:endnote>
  <w:endnote w:type="continuationSeparator" w:id="0">
    <w:p w14:paraId="4C8F0052" w14:textId="77777777" w:rsidR="0000669A" w:rsidRDefault="0000669A"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PT Serif">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95013E" w14:textId="77777777" w:rsidR="0000669A" w:rsidRDefault="0000669A" w:rsidP="002943FD">
      <w:r>
        <w:separator/>
      </w:r>
    </w:p>
  </w:footnote>
  <w:footnote w:type="continuationSeparator" w:id="0">
    <w:p w14:paraId="79EA53E8" w14:textId="77777777" w:rsidR="0000669A" w:rsidRDefault="0000669A"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53616B"/>
    <w:multiLevelType w:val="hybridMultilevel"/>
    <w:tmpl w:val="5B647D10"/>
    <w:lvl w:ilvl="0" w:tplc="90EE93FA">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2">
    <w:nsid w:val="427A014E"/>
    <w:multiLevelType w:val="hybridMultilevel"/>
    <w:tmpl w:val="2860301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581339"/>
    <w:multiLevelType w:val="hybridMultilevel"/>
    <w:tmpl w:val="BD7481F0"/>
    <w:lvl w:ilvl="0" w:tplc="BFBE5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6">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4"/>
  </w:num>
  <w:num w:numId="2">
    <w:abstractNumId w:val="16"/>
  </w:num>
  <w:num w:numId="3">
    <w:abstractNumId w:val="16"/>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1"/>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5"/>
  </w:num>
  <w:num w:numId="17">
    <w:abstractNumId w:val="8"/>
  </w:num>
  <w:num w:numId="18">
    <w:abstractNumId w:val="13"/>
  </w:num>
  <w:num w:numId="19">
    <w:abstractNumId w:val="10"/>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0669A"/>
    <w:rsid w:val="0001317E"/>
    <w:rsid w:val="00013B2A"/>
    <w:rsid w:val="00014E8B"/>
    <w:rsid w:val="00015F8C"/>
    <w:rsid w:val="00016175"/>
    <w:rsid w:val="00017ABA"/>
    <w:rsid w:val="0002441C"/>
    <w:rsid w:val="000265D4"/>
    <w:rsid w:val="00031267"/>
    <w:rsid w:val="0003203B"/>
    <w:rsid w:val="000325DD"/>
    <w:rsid w:val="00033809"/>
    <w:rsid w:val="0003382B"/>
    <w:rsid w:val="00033F1D"/>
    <w:rsid w:val="00037ED9"/>
    <w:rsid w:val="00041165"/>
    <w:rsid w:val="00042D8D"/>
    <w:rsid w:val="00042F33"/>
    <w:rsid w:val="000437E9"/>
    <w:rsid w:val="00044067"/>
    <w:rsid w:val="00052BE6"/>
    <w:rsid w:val="00052EAD"/>
    <w:rsid w:val="00053B44"/>
    <w:rsid w:val="000572EE"/>
    <w:rsid w:val="00062DB7"/>
    <w:rsid w:val="000639CA"/>
    <w:rsid w:val="00071234"/>
    <w:rsid w:val="000712FA"/>
    <w:rsid w:val="00072051"/>
    <w:rsid w:val="00072776"/>
    <w:rsid w:val="00076490"/>
    <w:rsid w:val="00083185"/>
    <w:rsid w:val="00084AFA"/>
    <w:rsid w:val="00087FCD"/>
    <w:rsid w:val="0009507D"/>
    <w:rsid w:val="00097397"/>
    <w:rsid w:val="000A1455"/>
    <w:rsid w:val="000A1465"/>
    <w:rsid w:val="000A14AB"/>
    <w:rsid w:val="000A3FE1"/>
    <w:rsid w:val="000A4BB4"/>
    <w:rsid w:val="000A6E13"/>
    <w:rsid w:val="000B1175"/>
    <w:rsid w:val="000B39B8"/>
    <w:rsid w:val="000B5F88"/>
    <w:rsid w:val="000B6382"/>
    <w:rsid w:val="000C2214"/>
    <w:rsid w:val="000D28C5"/>
    <w:rsid w:val="000D2F9C"/>
    <w:rsid w:val="000D63D8"/>
    <w:rsid w:val="000E0F63"/>
    <w:rsid w:val="000E1740"/>
    <w:rsid w:val="000E27BF"/>
    <w:rsid w:val="000E2DA9"/>
    <w:rsid w:val="000E3B2C"/>
    <w:rsid w:val="000E432B"/>
    <w:rsid w:val="000E5258"/>
    <w:rsid w:val="000E6EB4"/>
    <w:rsid w:val="0010019D"/>
    <w:rsid w:val="00100786"/>
    <w:rsid w:val="0010446D"/>
    <w:rsid w:val="00104C6E"/>
    <w:rsid w:val="00111054"/>
    <w:rsid w:val="0011213F"/>
    <w:rsid w:val="001137C8"/>
    <w:rsid w:val="00121387"/>
    <w:rsid w:val="00121ADC"/>
    <w:rsid w:val="001220D6"/>
    <w:rsid w:val="00123429"/>
    <w:rsid w:val="00124C90"/>
    <w:rsid w:val="00125FE7"/>
    <w:rsid w:val="0013000E"/>
    <w:rsid w:val="001312A6"/>
    <w:rsid w:val="001342BC"/>
    <w:rsid w:val="00137547"/>
    <w:rsid w:val="00140989"/>
    <w:rsid w:val="00141DCD"/>
    <w:rsid w:val="00142EAA"/>
    <w:rsid w:val="00143350"/>
    <w:rsid w:val="001443C6"/>
    <w:rsid w:val="00144566"/>
    <w:rsid w:val="00160F1C"/>
    <w:rsid w:val="00163328"/>
    <w:rsid w:val="00165AF4"/>
    <w:rsid w:val="00170094"/>
    <w:rsid w:val="001732DE"/>
    <w:rsid w:val="0017408D"/>
    <w:rsid w:val="00174606"/>
    <w:rsid w:val="00176404"/>
    <w:rsid w:val="00177054"/>
    <w:rsid w:val="001773FC"/>
    <w:rsid w:val="00177780"/>
    <w:rsid w:val="0018189B"/>
    <w:rsid w:val="00181B8D"/>
    <w:rsid w:val="00184ABC"/>
    <w:rsid w:val="00184E5C"/>
    <w:rsid w:val="00185AF1"/>
    <w:rsid w:val="00190A85"/>
    <w:rsid w:val="001950B6"/>
    <w:rsid w:val="00196992"/>
    <w:rsid w:val="0019746E"/>
    <w:rsid w:val="001A18B4"/>
    <w:rsid w:val="001A1D91"/>
    <w:rsid w:val="001A246B"/>
    <w:rsid w:val="001A5D23"/>
    <w:rsid w:val="001A7F4D"/>
    <w:rsid w:val="001B1972"/>
    <w:rsid w:val="001B74C1"/>
    <w:rsid w:val="001C1821"/>
    <w:rsid w:val="001C203D"/>
    <w:rsid w:val="001C26EA"/>
    <w:rsid w:val="001C52C2"/>
    <w:rsid w:val="001D0B32"/>
    <w:rsid w:val="001D179B"/>
    <w:rsid w:val="001D1C7B"/>
    <w:rsid w:val="001D5C51"/>
    <w:rsid w:val="001D7F9E"/>
    <w:rsid w:val="001E3455"/>
    <w:rsid w:val="001E4DF3"/>
    <w:rsid w:val="001E546C"/>
    <w:rsid w:val="001E7E50"/>
    <w:rsid w:val="001F0360"/>
    <w:rsid w:val="001F058D"/>
    <w:rsid w:val="001F3F43"/>
    <w:rsid w:val="001F6810"/>
    <w:rsid w:val="00203385"/>
    <w:rsid w:val="00204601"/>
    <w:rsid w:val="00217CDF"/>
    <w:rsid w:val="00235530"/>
    <w:rsid w:val="00236593"/>
    <w:rsid w:val="00236AFE"/>
    <w:rsid w:val="0024130E"/>
    <w:rsid w:val="00241565"/>
    <w:rsid w:val="002417EB"/>
    <w:rsid w:val="00245B65"/>
    <w:rsid w:val="00246023"/>
    <w:rsid w:val="00247944"/>
    <w:rsid w:val="00250B6B"/>
    <w:rsid w:val="00253119"/>
    <w:rsid w:val="00255ECD"/>
    <w:rsid w:val="00261990"/>
    <w:rsid w:val="00263EFC"/>
    <w:rsid w:val="002644A9"/>
    <w:rsid w:val="002738A0"/>
    <w:rsid w:val="00274177"/>
    <w:rsid w:val="00282DAF"/>
    <w:rsid w:val="00286217"/>
    <w:rsid w:val="002916BB"/>
    <w:rsid w:val="0029211D"/>
    <w:rsid w:val="002943FD"/>
    <w:rsid w:val="00294DA7"/>
    <w:rsid w:val="002B22AC"/>
    <w:rsid w:val="002B5607"/>
    <w:rsid w:val="002B6C46"/>
    <w:rsid w:val="002C7050"/>
    <w:rsid w:val="002D14DD"/>
    <w:rsid w:val="002D263C"/>
    <w:rsid w:val="002D6622"/>
    <w:rsid w:val="002E0B9C"/>
    <w:rsid w:val="002E0D59"/>
    <w:rsid w:val="002E3BF6"/>
    <w:rsid w:val="002E408C"/>
    <w:rsid w:val="002F019B"/>
    <w:rsid w:val="002F54B3"/>
    <w:rsid w:val="002F6DD7"/>
    <w:rsid w:val="0030176C"/>
    <w:rsid w:val="00313604"/>
    <w:rsid w:val="003136FA"/>
    <w:rsid w:val="00315042"/>
    <w:rsid w:val="0031676A"/>
    <w:rsid w:val="00323FC9"/>
    <w:rsid w:val="00333B2F"/>
    <w:rsid w:val="00333E2A"/>
    <w:rsid w:val="00336B18"/>
    <w:rsid w:val="00342629"/>
    <w:rsid w:val="00342E93"/>
    <w:rsid w:val="00346FD8"/>
    <w:rsid w:val="00346FEA"/>
    <w:rsid w:val="00347948"/>
    <w:rsid w:val="00357909"/>
    <w:rsid w:val="00357E7F"/>
    <w:rsid w:val="003634EC"/>
    <w:rsid w:val="0036735A"/>
    <w:rsid w:val="0037400D"/>
    <w:rsid w:val="00376D69"/>
    <w:rsid w:val="0038161D"/>
    <w:rsid w:val="0038760D"/>
    <w:rsid w:val="00387FF9"/>
    <w:rsid w:val="00391F93"/>
    <w:rsid w:val="00392A1C"/>
    <w:rsid w:val="00395F62"/>
    <w:rsid w:val="003A3569"/>
    <w:rsid w:val="003B380A"/>
    <w:rsid w:val="003C22FF"/>
    <w:rsid w:val="003C5B93"/>
    <w:rsid w:val="003C6DFC"/>
    <w:rsid w:val="003D1204"/>
    <w:rsid w:val="003D6CA5"/>
    <w:rsid w:val="003E203F"/>
    <w:rsid w:val="003E5A1B"/>
    <w:rsid w:val="003E72C9"/>
    <w:rsid w:val="003F03DB"/>
    <w:rsid w:val="003F2D5D"/>
    <w:rsid w:val="003F6BDB"/>
    <w:rsid w:val="004000AD"/>
    <w:rsid w:val="004051B0"/>
    <w:rsid w:val="004071D3"/>
    <w:rsid w:val="00411A06"/>
    <w:rsid w:val="0041242C"/>
    <w:rsid w:val="004153A9"/>
    <w:rsid w:val="004158D4"/>
    <w:rsid w:val="00420220"/>
    <w:rsid w:val="00425A78"/>
    <w:rsid w:val="0043174D"/>
    <w:rsid w:val="00433AA9"/>
    <w:rsid w:val="004342ED"/>
    <w:rsid w:val="004412C9"/>
    <w:rsid w:val="00443163"/>
    <w:rsid w:val="00450262"/>
    <w:rsid w:val="004519AB"/>
    <w:rsid w:val="004520AD"/>
    <w:rsid w:val="004522EC"/>
    <w:rsid w:val="0045249B"/>
    <w:rsid w:val="00457A0D"/>
    <w:rsid w:val="00462C27"/>
    <w:rsid w:val="0046310B"/>
    <w:rsid w:val="00464C30"/>
    <w:rsid w:val="00470072"/>
    <w:rsid w:val="00475E2B"/>
    <w:rsid w:val="00487594"/>
    <w:rsid w:val="00496C5F"/>
    <w:rsid w:val="00497727"/>
    <w:rsid w:val="004A153F"/>
    <w:rsid w:val="004A20EB"/>
    <w:rsid w:val="004A3334"/>
    <w:rsid w:val="004A6444"/>
    <w:rsid w:val="004B14BF"/>
    <w:rsid w:val="004B25C1"/>
    <w:rsid w:val="004B3258"/>
    <w:rsid w:val="004B41B2"/>
    <w:rsid w:val="004B4F61"/>
    <w:rsid w:val="004C07C1"/>
    <w:rsid w:val="004C0DAD"/>
    <w:rsid w:val="004C2BB9"/>
    <w:rsid w:val="004C341E"/>
    <w:rsid w:val="004D6799"/>
    <w:rsid w:val="004E00EF"/>
    <w:rsid w:val="004E0412"/>
    <w:rsid w:val="004E190A"/>
    <w:rsid w:val="004E50ED"/>
    <w:rsid w:val="004F4D8C"/>
    <w:rsid w:val="005056E7"/>
    <w:rsid w:val="005063A6"/>
    <w:rsid w:val="00507B2F"/>
    <w:rsid w:val="00513900"/>
    <w:rsid w:val="00514ECA"/>
    <w:rsid w:val="005263B6"/>
    <w:rsid w:val="0053441C"/>
    <w:rsid w:val="00535402"/>
    <w:rsid w:val="00535856"/>
    <w:rsid w:val="00535B41"/>
    <w:rsid w:val="00536070"/>
    <w:rsid w:val="00547FF3"/>
    <w:rsid w:val="00554416"/>
    <w:rsid w:val="005608A2"/>
    <w:rsid w:val="00570E47"/>
    <w:rsid w:val="00577ED9"/>
    <w:rsid w:val="005831C7"/>
    <w:rsid w:val="005837BD"/>
    <w:rsid w:val="00583D1C"/>
    <w:rsid w:val="005907C2"/>
    <w:rsid w:val="00591BAE"/>
    <w:rsid w:val="005A05BD"/>
    <w:rsid w:val="005A0E36"/>
    <w:rsid w:val="005A11FC"/>
    <w:rsid w:val="005A3586"/>
    <w:rsid w:val="005A59E2"/>
    <w:rsid w:val="005B1AEF"/>
    <w:rsid w:val="005B6BC7"/>
    <w:rsid w:val="005C55D8"/>
    <w:rsid w:val="005D0FF0"/>
    <w:rsid w:val="005D1000"/>
    <w:rsid w:val="005D1122"/>
    <w:rsid w:val="005D11C4"/>
    <w:rsid w:val="005F45D7"/>
    <w:rsid w:val="00600B75"/>
    <w:rsid w:val="00604550"/>
    <w:rsid w:val="006054BD"/>
    <w:rsid w:val="0060635D"/>
    <w:rsid w:val="006068C1"/>
    <w:rsid w:val="006075D1"/>
    <w:rsid w:val="00607FD6"/>
    <w:rsid w:val="0061456C"/>
    <w:rsid w:val="00615208"/>
    <w:rsid w:val="006174D7"/>
    <w:rsid w:val="0061788B"/>
    <w:rsid w:val="006255D9"/>
    <w:rsid w:val="006256E3"/>
    <w:rsid w:val="00630453"/>
    <w:rsid w:val="00630F94"/>
    <w:rsid w:val="00637DEC"/>
    <w:rsid w:val="00642847"/>
    <w:rsid w:val="00654865"/>
    <w:rsid w:val="006663B4"/>
    <w:rsid w:val="00673902"/>
    <w:rsid w:val="00674E94"/>
    <w:rsid w:val="00675EA2"/>
    <w:rsid w:val="00677471"/>
    <w:rsid w:val="00680D6B"/>
    <w:rsid w:val="00682D53"/>
    <w:rsid w:val="00683663"/>
    <w:rsid w:val="00692F28"/>
    <w:rsid w:val="006A0906"/>
    <w:rsid w:val="006A385C"/>
    <w:rsid w:val="006A437A"/>
    <w:rsid w:val="006A7017"/>
    <w:rsid w:val="006B1F25"/>
    <w:rsid w:val="006B751B"/>
    <w:rsid w:val="006C1707"/>
    <w:rsid w:val="006C188E"/>
    <w:rsid w:val="006C3E3E"/>
    <w:rsid w:val="006D0155"/>
    <w:rsid w:val="006D33F1"/>
    <w:rsid w:val="006D3692"/>
    <w:rsid w:val="006D56A7"/>
    <w:rsid w:val="006E5593"/>
    <w:rsid w:val="006E559A"/>
    <w:rsid w:val="006E5892"/>
    <w:rsid w:val="006E5A40"/>
    <w:rsid w:val="006E7C2A"/>
    <w:rsid w:val="006F1A40"/>
    <w:rsid w:val="00705539"/>
    <w:rsid w:val="00707379"/>
    <w:rsid w:val="007105D1"/>
    <w:rsid w:val="00710786"/>
    <w:rsid w:val="00712B3B"/>
    <w:rsid w:val="00712B94"/>
    <w:rsid w:val="00715EA0"/>
    <w:rsid w:val="0071703F"/>
    <w:rsid w:val="0071746C"/>
    <w:rsid w:val="00720591"/>
    <w:rsid w:val="0072143F"/>
    <w:rsid w:val="0073076B"/>
    <w:rsid w:val="007333F9"/>
    <w:rsid w:val="00745966"/>
    <w:rsid w:val="00746FAA"/>
    <w:rsid w:val="00751AF3"/>
    <w:rsid w:val="007533E8"/>
    <w:rsid w:val="00756C52"/>
    <w:rsid w:val="00757428"/>
    <w:rsid w:val="0075790A"/>
    <w:rsid w:val="007625AD"/>
    <w:rsid w:val="0076583B"/>
    <w:rsid w:val="00765F2E"/>
    <w:rsid w:val="0076766A"/>
    <w:rsid w:val="00774AAB"/>
    <w:rsid w:val="0078397B"/>
    <w:rsid w:val="00786BBB"/>
    <w:rsid w:val="007873C5"/>
    <w:rsid w:val="0078776A"/>
    <w:rsid w:val="00796E4B"/>
    <w:rsid w:val="007A1001"/>
    <w:rsid w:val="007A4E8F"/>
    <w:rsid w:val="007A6469"/>
    <w:rsid w:val="007A674C"/>
    <w:rsid w:val="007B3F5F"/>
    <w:rsid w:val="007B6BBC"/>
    <w:rsid w:val="007B715A"/>
    <w:rsid w:val="007C5CCF"/>
    <w:rsid w:val="007D12A1"/>
    <w:rsid w:val="007D63B5"/>
    <w:rsid w:val="007E5664"/>
    <w:rsid w:val="007E6338"/>
    <w:rsid w:val="007E6E75"/>
    <w:rsid w:val="007F5ECA"/>
    <w:rsid w:val="008022DF"/>
    <w:rsid w:val="00802898"/>
    <w:rsid w:val="00816503"/>
    <w:rsid w:val="0082079D"/>
    <w:rsid w:val="00826DBA"/>
    <w:rsid w:val="008416AC"/>
    <w:rsid w:val="00841731"/>
    <w:rsid w:val="00841BFF"/>
    <w:rsid w:val="00850DE4"/>
    <w:rsid w:val="00854A92"/>
    <w:rsid w:val="008576C1"/>
    <w:rsid w:val="00857B60"/>
    <w:rsid w:val="00860ECD"/>
    <w:rsid w:val="008655C1"/>
    <w:rsid w:val="00866002"/>
    <w:rsid w:val="0086715C"/>
    <w:rsid w:val="008725C1"/>
    <w:rsid w:val="00883FF4"/>
    <w:rsid w:val="008931E9"/>
    <w:rsid w:val="008938E5"/>
    <w:rsid w:val="0089674D"/>
    <w:rsid w:val="00897B0E"/>
    <w:rsid w:val="008A013A"/>
    <w:rsid w:val="008A111A"/>
    <w:rsid w:val="008A1197"/>
    <w:rsid w:val="008B20EC"/>
    <w:rsid w:val="008B28E3"/>
    <w:rsid w:val="008C06BE"/>
    <w:rsid w:val="008C0819"/>
    <w:rsid w:val="008C4339"/>
    <w:rsid w:val="008C4BE3"/>
    <w:rsid w:val="008D0C5B"/>
    <w:rsid w:val="008E082C"/>
    <w:rsid w:val="008F371B"/>
    <w:rsid w:val="008F731A"/>
    <w:rsid w:val="008F7E16"/>
    <w:rsid w:val="00904435"/>
    <w:rsid w:val="009074AF"/>
    <w:rsid w:val="00907FD6"/>
    <w:rsid w:val="0091554A"/>
    <w:rsid w:val="00916D4E"/>
    <w:rsid w:val="009224AB"/>
    <w:rsid w:val="00923F7D"/>
    <w:rsid w:val="00931C08"/>
    <w:rsid w:val="009370DE"/>
    <w:rsid w:val="009421C1"/>
    <w:rsid w:val="0094248E"/>
    <w:rsid w:val="00943276"/>
    <w:rsid w:val="00953195"/>
    <w:rsid w:val="0095400A"/>
    <w:rsid w:val="00967398"/>
    <w:rsid w:val="009706E5"/>
    <w:rsid w:val="009758C0"/>
    <w:rsid w:val="00975B4B"/>
    <w:rsid w:val="00976C3A"/>
    <w:rsid w:val="0098210D"/>
    <w:rsid w:val="00984DE2"/>
    <w:rsid w:val="00986137"/>
    <w:rsid w:val="00990EFB"/>
    <w:rsid w:val="009943DA"/>
    <w:rsid w:val="009A081D"/>
    <w:rsid w:val="009A09D5"/>
    <w:rsid w:val="009A141C"/>
    <w:rsid w:val="009A145E"/>
    <w:rsid w:val="009A463D"/>
    <w:rsid w:val="009A6197"/>
    <w:rsid w:val="009A66B3"/>
    <w:rsid w:val="009B7584"/>
    <w:rsid w:val="009C1EA5"/>
    <w:rsid w:val="009C4B0F"/>
    <w:rsid w:val="009C507C"/>
    <w:rsid w:val="009D171F"/>
    <w:rsid w:val="009D5588"/>
    <w:rsid w:val="009D5926"/>
    <w:rsid w:val="009E071C"/>
    <w:rsid w:val="009E1DDB"/>
    <w:rsid w:val="009E3BEB"/>
    <w:rsid w:val="009E47DF"/>
    <w:rsid w:val="009E6117"/>
    <w:rsid w:val="009E7AF3"/>
    <w:rsid w:val="009F2787"/>
    <w:rsid w:val="00A0178E"/>
    <w:rsid w:val="00A05ED4"/>
    <w:rsid w:val="00A103B8"/>
    <w:rsid w:val="00A172D2"/>
    <w:rsid w:val="00A21F4F"/>
    <w:rsid w:val="00A2286D"/>
    <w:rsid w:val="00A22974"/>
    <w:rsid w:val="00A25477"/>
    <w:rsid w:val="00A2583B"/>
    <w:rsid w:val="00A276D3"/>
    <w:rsid w:val="00A32A1A"/>
    <w:rsid w:val="00A44AFA"/>
    <w:rsid w:val="00A50BD7"/>
    <w:rsid w:val="00A51F01"/>
    <w:rsid w:val="00A52B58"/>
    <w:rsid w:val="00A55229"/>
    <w:rsid w:val="00A56824"/>
    <w:rsid w:val="00A579A8"/>
    <w:rsid w:val="00A660C3"/>
    <w:rsid w:val="00A661FB"/>
    <w:rsid w:val="00A70385"/>
    <w:rsid w:val="00A707E7"/>
    <w:rsid w:val="00A70A92"/>
    <w:rsid w:val="00A754D4"/>
    <w:rsid w:val="00A77B4D"/>
    <w:rsid w:val="00A81D3A"/>
    <w:rsid w:val="00A83527"/>
    <w:rsid w:val="00A83AAC"/>
    <w:rsid w:val="00A84CD7"/>
    <w:rsid w:val="00A87F6A"/>
    <w:rsid w:val="00A94983"/>
    <w:rsid w:val="00A96166"/>
    <w:rsid w:val="00A961A3"/>
    <w:rsid w:val="00A9621A"/>
    <w:rsid w:val="00A97EB2"/>
    <w:rsid w:val="00AA2184"/>
    <w:rsid w:val="00AA4834"/>
    <w:rsid w:val="00AA4B17"/>
    <w:rsid w:val="00AA58A7"/>
    <w:rsid w:val="00AA7143"/>
    <w:rsid w:val="00AB2CE8"/>
    <w:rsid w:val="00AB3D69"/>
    <w:rsid w:val="00AB6370"/>
    <w:rsid w:val="00AB64C6"/>
    <w:rsid w:val="00AB7215"/>
    <w:rsid w:val="00AC0531"/>
    <w:rsid w:val="00AC2BBF"/>
    <w:rsid w:val="00AC3E3A"/>
    <w:rsid w:val="00AD5F82"/>
    <w:rsid w:val="00AD6CCB"/>
    <w:rsid w:val="00AD74C4"/>
    <w:rsid w:val="00AE0468"/>
    <w:rsid w:val="00AE283A"/>
    <w:rsid w:val="00AF280D"/>
    <w:rsid w:val="00AF3E1E"/>
    <w:rsid w:val="00AF4469"/>
    <w:rsid w:val="00AF4FB8"/>
    <w:rsid w:val="00B03156"/>
    <w:rsid w:val="00B05D61"/>
    <w:rsid w:val="00B072E1"/>
    <w:rsid w:val="00B14CC3"/>
    <w:rsid w:val="00B16EFF"/>
    <w:rsid w:val="00B17B2E"/>
    <w:rsid w:val="00B202ED"/>
    <w:rsid w:val="00B307CA"/>
    <w:rsid w:val="00B36011"/>
    <w:rsid w:val="00B42ED7"/>
    <w:rsid w:val="00B509CD"/>
    <w:rsid w:val="00B6152E"/>
    <w:rsid w:val="00B67A2B"/>
    <w:rsid w:val="00B725F6"/>
    <w:rsid w:val="00B73050"/>
    <w:rsid w:val="00B741FB"/>
    <w:rsid w:val="00B77D00"/>
    <w:rsid w:val="00B82A9D"/>
    <w:rsid w:val="00B93578"/>
    <w:rsid w:val="00B94C5F"/>
    <w:rsid w:val="00B974F3"/>
    <w:rsid w:val="00BA2FE0"/>
    <w:rsid w:val="00BA3549"/>
    <w:rsid w:val="00BA4727"/>
    <w:rsid w:val="00BA7D6F"/>
    <w:rsid w:val="00BB08B4"/>
    <w:rsid w:val="00BB0C17"/>
    <w:rsid w:val="00BB2C44"/>
    <w:rsid w:val="00BB42A8"/>
    <w:rsid w:val="00BB514E"/>
    <w:rsid w:val="00BB7FB1"/>
    <w:rsid w:val="00BC0F5D"/>
    <w:rsid w:val="00BC2F96"/>
    <w:rsid w:val="00BC3261"/>
    <w:rsid w:val="00BC4A7C"/>
    <w:rsid w:val="00BD3D88"/>
    <w:rsid w:val="00BD6945"/>
    <w:rsid w:val="00BD6CA7"/>
    <w:rsid w:val="00BD6D3D"/>
    <w:rsid w:val="00BE31D6"/>
    <w:rsid w:val="00BE762D"/>
    <w:rsid w:val="00BF01E2"/>
    <w:rsid w:val="00BF5031"/>
    <w:rsid w:val="00BF5801"/>
    <w:rsid w:val="00C02001"/>
    <w:rsid w:val="00C03DAF"/>
    <w:rsid w:val="00C061D1"/>
    <w:rsid w:val="00C06FED"/>
    <w:rsid w:val="00C1075E"/>
    <w:rsid w:val="00C11FD7"/>
    <w:rsid w:val="00C1368B"/>
    <w:rsid w:val="00C149CE"/>
    <w:rsid w:val="00C17AE3"/>
    <w:rsid w:val="00C21906"/>
    <w:rsid w:val="00C223CF"/>
    <w:rsid w:val="00C263F6"/>
    <w:rsid w:val="00C263F8"/>
    <w:rsid w:val="00C2733E"/>
    <w:rsid w:val="00C27652"/>
    <w:rsid w:val="00C30254"/>
    <w:rsid w:val="00C3064C"/>
    <w:rsid w:val="00C30B11"/>
    <w:rsid w:val="00C47D16"/>
    <w:rsid w:val="00C50072"/>
    <w:rsid w:val="00C54909"/>
    <w:rsid w:val="00C54BF5"/>
    <w:rsid w:val="00C56D2C"/>
    <w:rsid w:val="00C633CE"/>
    <w:rsid w:val="00C64DB0"/>
    <w:rsid w:val="00C65979"/>
    <w:rsid w:val="00C65D17"/>
    <w:rsid w:val="00C67768"/>
    <w:rsid w:val="00C7178B"/>
    <w:rsid w:val="00C72202"/>
    <w:rsid w:val="00C73E21"/>
    <w:rsid w:val="00C748C6"/>
    <w:rsid w:val="00C75C50"/>
    <w:rsid w:val="00C7704D"/>
    <w:rsid w:val="00C86B51"/>
    <w:rsid w:val="00C95121"/>
    <w:rsid w:val="00C95793"/>
    <w:rsid w:val="00CA022E"/>
    <w:rsid w:val="00CA0C24"/>
    <w:rsid w:val="00CA46CF"/>
    <w:rsid w:val="00CA56EA"/>
    <w:rsid w:val="00CA6C22"/>
    <w:rsid w:val="00CB0BCD"/>
    <w:rsid w:val="00CB3FBD"/>
    <w:rsid w:val="00CC309D"/>
    <w:rsid w:val="00CC4800"/>
    <w:rsid w:val="00CE4DA5"/>
    <w:rsid w:val="00CE5DAC"/>
    <w:rsid w:val="00CE6A66"/>
    <w:rsid w:val="00CF35F0"/>
    <w:rsid w:val="00CF3853"/>
    <w:rsid w:val="00CF665F"/>
    <w:rsid w:val="00D00D93"/>
    <w:rsid w:val="00D021AA"/>
    <w:rsid w:val="00D02427"/>
    <w:rsid w:val="00D051A5"/>
    <w:rsid w:val="00D145B5"/>
    <w:rsid w:val="00D14AB1"/>
    <w:rsid w:val="00D16908"/>
    <w:rsid w:val="00D22A49"/>
    <w:rsid w:val="00D22BA6"/>
    <w:rsid w:val="00D3598D"/>
    <w:rsid w:val="00D55A7A"/>
    <w:rsid w:val="00D5734E"/>
    <w:rsid w:val="00D71594"/>
    <w:rsid w:val="00D7227C"/>
    <w:rsid w:val="00D76336"/>
    <w:rsid w:val="00D83570"/>
    <w:rsid w:val="00D91775"/>
    <w:rsid w:val="00D93E03"/>
    <w:rsid w:val="00D9448B"/>
    <w:rsid w:val="00D961C9"/>
    <w:rsid w:val="00D9667B"/>
    <w:rsid w:val="00DA4544"/>
    <w:rsid w:val="00DA567C"/>
    <w:rsid w:val="00DA6D95"/>
    <w:rsid w:val="00DB3F07"/>
    <w:rsid w:val="00DB41B7"/>
    <w:rsid w:val="00DB49D0"/>
    <w:rsid w:val="00DB5D04"/>
    <w:rsid w:val="00DC1848"/>
    <w:rsid w:val="00DC40DD"/>
    <w:rsid w:val="00DC40E9"/>
    <w:rsid w:val="00DD0460"/>
    <w:rsid w:val="00DD1B51"/>
    <w:rsid w:val="00DD1D6E"/>
    <w:rsid w:val="00DD1D9C"/>
    <w:rsid w:val="00DD2275"/>
    <w:rsid w:val="00DD4D42"/>
    <w:rsid w:val="00DD5EC1"/>
    <w:rsid w:val="00DD7395"/>
    <w:rsid w:val="00DD7A71"/>
    <w:rsid w:val="00DE0C4B"/>
    <w:rsid w:val="00DE3F22"/>
    <w:rsid w:val="00DE49D2"/>
    <w:rsid w:val="00DE5C38"/>
    <w:rsid w:val="00DE7009"/>
    <w:rsid w:val="00DE7432"/>
    <w:rsid w:val="00DE7E58"/>
    <w:rsid w:val="00DF268B"/>
    <w:rsid w:val="00DF37A2"/>
    <w:rsid w:val="00DF4B4F"/>
    <w:rsid w:val="00DF571B"/>
    <w:rsid w:val="00E006BB"/>
    <w:rsid w:val="00E009A0"/>
    <w:rsid w:val="00E068D8"/>
    <w:rsid w:val="00E11ACD"/>
    <w:rsid w:val="00E15713"/>
    <w:rsid w:val="00E2030D"/>
    <w:rsid w:val="00E252A3"/>
    <w:rsid w:val="00E27087"/>
    <w:rsid w:val="00E304BB"/>
    <w:rsid w:val="00E3611A"/>
    <w:rsid w:val="00E3760B"/>
    <w:rsid w:val="00E419A1"/>
    <w:rsid w:val="00E450F0"/>
    <w:rsid w:val="00E46162"/>
    <w:rsid w:val="00E47F9A"/>
    <w:rsid w:val="00E517D5"/>
    <w:rsid w:val="00E61EB2"/>
    <w:rsid w:val="00E63A9B"/>
    <w:rsid w:val="00E67B9C"/>
    <w:rsid w:val="00E70CA5"/>
    <w:rsid w:val="00E70F01"/>
    <w:rsid w:val="00E81625"/>
    <w:rsid w:val="00E8337D"/>
    <w:rsid w:val="00E83BE2"/>
    <w:rsid w:val="00E86DA8"/>
    <w:rsid w:val="00E9227D"/>
    <w:rsid w:val="00E96E6E"/>
    <w:rsid w:val="00E9711D"/>
    <w:rsid w:val="00E97397"/>
    <w:rsid w:val="00EA21FB"/>
    <w:rsid w:val="00EA650F"/>
    <w:rsid w:val="00EA69C0"/>
    <w:rsid w:val="00EB5CB4"/>
    <w:rsid w:val="00EB78A6"/>
    <w:rsid w:val="00EC386D"/>
    <w:rsid w:val="00ED1D65"/>
    <w:rsid w:val="00EE38A6"/>
    <w:rsid w:val="00EE73AC"/>
    <w:rsid w:val="00EF0F2A"/>
    <w:rsid w:val="00EF1035"/>
    <w:rsid w:val="00EF3F57"/>
    <w:rsid w:val="00EF5882"/>
    <w:rsid w:val="00EF59F6"/>
    <w:rsid w:val="00F00754"/>
    <w:rsid w:val="00F01231"/>
    <w:rsid w:val="00F01CD8"/>
    <w:rsid w:val="00F028C8"/>
    <w:rsid w:val="00F0462C"/>
    <w:rsid w:val="00F10320"/>
    <w:rsid w:val="00F115F3"/>
    <w:rsid w:val="00F11C4F"/>
    <w:rsid w:val="00F11E53"/>
    <w:rsid w:val="00F2051A"/>
    <w:rsid w:val="00F24887"/>
    <w:rsid w:val="00F26840"/>
    <w:rsid w:val="00F27A35"/>
    <w:rsid w:val="00F41A5D"/>
    <w:rsid w:val="00F44448"/>
    <w:rsid w:val="00F461A9"/>
    <w:rsid w:val="00F51B5A"/>
    <w:rsid w:val="00F51CF4"/>
    <w:rsid w:val="00F56E29"/>
    <w:rsid w:val="00F61262"/>
    <w:rsid w:val="00F61288"/>
    <w:rsid w:val="00F6612C"/>
    <w:rsid w:val="00F733AB"/>
    <w:rsid w:val="00F7615B"/>
    <w:rsid w:val="00F83EE7"/>
    <w:rsid w:val="00F8780C"/>
    <w:rsid w:val="00F903AB"/>
    <w:rsid w:val="00F911D5"/>
    <w:rsid w:val="00FA0010"/>
    <w:rsid w:val="00FA0FED"/>
    <w:rsid w:val="00FA5F61"/>
    <w:rsid w:val="00FB2958"/>
    <w:rsid w:val="00FB4B30"/>
    <w:rsid w:val="00FB4C37"/>
    <w:rsid w:val="00FB60E7"/>
    <w:rsid w:val="00FB6EFA"/>
    <w:rsid w:val="00FC27E5"/>
    <w:rsid w:val="00FC579A"/>
    <w:rsid w:val="00FC7811"/>
    <w:rsid w:val="00FD14A2"/>
    <w:rsid w:val="00FD1779"/>
    <w:rsid w:val="00FD6D5A"/>
    <w:rsid w:val="00FD7345"/>
    <w:rsid w:val="00FE16C4"/>
    <w:rsid w:val="00FE1EC5"/>
    <w:rsid w:val="00FE4C07"/>
    <w:rsid w:val="00FE6F36"/>
    <w:rsid w:val="00FF0FE6"/>
    <w:rsid w:val="00FF42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F24887"/>
    <w:pPr>
      <w:ind w:left="720"/>
      <w:contextualSpacing/>
    </w:pPr>
  </w:style>
  <w:style w:type="character" w:customStyle="1" w:styleId="Bodytext3">
    <w:name w:val="Body text (3)_"/>
    <w:basedOn w:val="a0"/>
    <w:link w:val="Bodytext30"/>
    <w:locked/>
    <w:rsid w:val="00A961A3"/>
    <w:rPr>
      <w:b/>
      <w:bCs/>
      <w:spacing w:val="6"/>
      <w:sz w:val="21"/>
      <w:szCs w:val="21"/>
      <w:shd w:val="clear" w:color="auto" w:fill="FFFFFF"/>
    </w:rPr>
  </w:style>
  <w:style w:type="paragraph" w:customStyle="1" w:styleId="Bodytext30">
    <w:name w:val="Body text (3)"/>
    <w:basedOn w:val="a"/>
    <w:link w:val="Bodytext3"/>
    <w:rsid w:val="00A961A3"/>
    <w:pPr>
      <w:widowControl w:val="0"/>
      <w:shd w:val="clear" w:color="auto" w:fill="FFFFFF"/>
      <w:spacing w:after="120" w:line="263" w:lineRule="exact"/>
    </w:pPr>
    <w:rPr>
      <w:b/>
      <w:bCs/>
      <w:spacing w:val="6"/>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F24887"/>
    <w:pPr>
      <w:ind w:left="720"/>
      <w:contextualSpacing/>
    </w:pPr>
  </w:style>
  <w:style w:type="character" w:customStyle="1" w:styleId="Bodytext3">
    <w:name w:val="Body text (3)_"/>
    <w:basedOn w:val="a0"/>
    <w:link w:val="Bodytext30"/>
    <w:locked/>
    <w:rsid w:val="00A961A3"/>
    <w:rPr>
      <w:b/>
      <w:bCs/>
      <w:spacing w:val="6"/>
      <w:sz w:val="21"/>
      <w:szCs w:val="21"/>
      <w:shd w:val="clear" w:color="auto" w:fill="FFFFFF"/>
    </w:rPr>
  </w:style>
  <w:style w:type="paragraph" w:customStyle="1" w:styleId="Bodytext30">
    <w:name w:val="Body text (3)"/>
    <w:basedOn w:val="a"/>
    <w:link w:val="Bodytext3"/>
    <w:rsid w:val="00A961A3"/>
    <w:pPr>
      <w:widowControl w:val="0"/>
      <w:shd w:val="clear" w:color="auto" w:fill="FFFFFF"/>
      <w:spacing w:after="120" w:line="263" w:lineRule="exact"/>
    </w:pPr>
    <w:rPr>
      <w:b/>
      <w:bCs/>
      <w:spacing w:val="6"/>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44387">
      <w:bodyDiv w:val="1"/>
      <w:marLeft w:val="0"/>
      <w:marRight w:val="0"/>
      <w:marTop w:val="0"/>
      <w:marBottom w:val="0"/>
      <w:divBdr>
        <w:top w:val="none" w:sz="0" w:space="0" w:color="auto"/>
        <w:left w:val="none" w:sz="0" w:space="0" w:color="auto"/>
        <w:bottom w:val="none" w:sz="0" w:space="0" w:color="auto"/>
        <w:right w:val="none" w:sz="0" w:space="0" w:color="auto"/>
      </w:divBdr>
    </w:div>
    <w:div w:id="540897424">
      <w:bodyDiv w:val="1"/>
      <w:marLeft w:val="0"/>
      <w:marRight w:val="0"/>
      <w:marTop w:val="0"/>
      <w:marBottom w:val="0"/>
      <w:divBdr>
        <w:top w:val="none" w:sz="0" w:space="0" w:color="auto"/>
        <w:left w:val="none" w:sz="0" w:space="0" w:color="auto"/>
        <w:bottom w:val="none" w:sz="0" w:space="0" w:color="auto"/>
        <w:right w:val="none" w:sz="0" w:space="0" w:color="auto"/>
      </w:divBdr>
    </w:div>
    <w:div w:id="1380322655">
      <w:bodyDiv w:val="1"/>
      <w:marLeft w:val="0"/>
      <w:marRight w:val="0"/>
      <w:marTop w:val="0"/>
      <w:marBottom w:val="0"/>
      <w:divBdr>
        <w:top w:val="none" w:sz="0" w:space="0" w:color="auto"/>
        <w:left w:val="none" w:sz="0" w:space="0" w:color="auto"/>
        <w:bottom w:val="none" w:sz="0" w:space="0" w:color="auto"/>
        <w:right w:val="none" w:sz="0" w:space="0" w:color="auto"/>
      </w:divBdr>
    </w:div>
    <w:div w:id="202666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07DB0-9026-414F-9463-EC06630A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5</Pages>
  <Words>1948</Words>
  <Characters>11106</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13028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cp:lastModifiedBy>
  <cp:revision>586</cp:revision>
  <cp:lastPrinted>2022-06-15T10:22:00Z</cp:lastPrinted>
  <dcterms:created xsi:type="dcterms:W3CDTF">2017-12-20T11:18:00Z</dcterms:created>
  <dcterms:modified xsi:type="dcterms:W3CDTF">2022-06-22T03:25:00Z</dcterms:modified>
</cp:coreProperties>
</file>